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AA2C9" w14:textId="34AEEBCC" w:rsidR="00C35BB1" w:rsidRPr="00B94D06" w:rsidRDefault="000966A8" w:rsidP="00B94D06">
      <w:pPr>
        <w:pStyle w:val="Title"/>
        <w:tabs>
          <w:tab w:val="left" w:pos="7938"/>
        </w:tabs>
        <w:rPr>
          <w:rFonts w:ascii="Book Antiqua" w:hAnsi="Book Antiqua"/>
          <w:sz w:val="32"/>
          <w:u w:val="none"/>
        </w:rPr>
      </w:pPr>
      <w:bookmarkStart w:id="0" w:name="_Hlk71293780"/>
      <w:r w:rsidRPr="00B94D06">
        <w:rPr>
          <w:rFonts w:ascii="Book Antiqua" w:hAnsi="Book Antiqua"/>
          <w:sz w:val="32"/>
          <w:u w:val="none"/>
        </w:rPr>
        <w:t>BURROUGH GREEN</w:t>
      </w:r>
      <w:r w:rsidR="00C35BB1" w:rsidRPr="00B94D06">
        <w:rPr>
          <w:rFonts w:ascii="Book Antiqua" w:hAnsi="Book Antiqua"/>
          <w:sz w:val="32"/>
          <w:u w:val="none"/>
        </w:rPr>
        <w:t xml:space="preserve"> PARISH COUNCIL</w:t>
      </w:r>
    </w:p>
    <w:p w14:paraId="09A3B3EB" w14:textId="77777777" w:rsidR="00C35BB1" w:rsidRDefault="00C35BB1">
      <w:pPr>
        <w:rPr>
          <w:rFonts w:ascii="Book Antiqua" w:hAnsi="Book Antiqua"/>
          <w:b/>
          <w:bCs/>
        </w:rPr>
      </w:pPr>
    </w:p>
    <w:p w14:paraId="6839E901" w14:textId="72D174D0" w:rsidR="00252542" w:rsidRDefault="008574A5" w:rsidP="008574A5">
      <w:pPr>
        <w:rPr>
          <w:rFonts w:ascii="Book Antiqua" w:hAnsi="Book Antiqua"/>
          <w:b/>
          <w:bCs/>
        </w:rPr>
      </w:pPr>
      <w:r>
        <w:rPr>
          <w:rFonts w:ascii="Book Antiqua" w:hAnsi="Book Antiqua"/>
          <w:b/>
          <w:bCs/>
        </w:rPr>
        <w:t>Clerk:</w:t>
      </w:r>
      <w:r>
        <w:rPr>
          <w:rFonts w:ascii="Book Antiqua" w:hAnsi="Book Antiqua"/>
          <w:b/>
          <w:bCs/>
        </w:rPr>
        <w:tab/>
      </w:r>
      <w:r w:rsidR="00EB57BC">
        <w:rPr>
          <w:rFonts w:ascii="Book Antiqua" w:hAnsi="Book Antiqua"/>
          <w:b/>
          <w:bCs/>
        </w:rPr>
        <w:t>Karen Peck</w:t>
      </w:r>
      <w:r w:rsidR="00252542">
        <w:rPr>
          <w:rFonts w:ascii="Book Antiqua" w:hAnsi="Book Antiqua"/>
          <w:b/>
          <w:bCs/>
        </w:rPr>
        <w:t xml:space="preserve">, </w:t>
      </w:r>
      <w:r w:rsidR="001B2D72">
        <w:rPr>
          <w:rFonts w:ascii="Book Antiqua" w:hAnsi="Book Antiqua"/>
          <w:b/>
          <w:bCs/>
        </w:rPr>
        <w:t>e</w:t>
      </w:r>
      <w:r>
        <w:rPr>
          <w:rFonts w:ascii="Book Antiqua" w:hAnsi="Book Antiqua"/>
          <w:b/>
          <w:bCs/>
        </w:rPr>
        <w:t>mail:</w:t>
      </w:r>
      <w:r w:rsidR="00F757F1">
        <w:rPr>
          <w:rFonts w:ascii="Book Antiqua" w:hAnsi="Book Antiqua"/>
          <w:b/>
          <w:bCs/>
        </w:rPr>
        <w:t xml:space="preserve"> </w:t>
      </w:r>
      <w:r w:rsidR="00F757F1" w:rsidRPr="000966A8">
        <w:rPr>
          <w:rFonts w:ascii="Book Antiqua" w:hAnsi="Book Antiqua"/>
          <w:b/>
          <w:bCs/>
        </w:rPr>
        <w:t>clerk</w:t>
      </w:r>
      <w:r w:rsidR="00C957CC">
        <w:rPr>
          <w:rFonts w:ascii="Book Antiqua" w:hAnsi="Book Antiqua"/>
          <w:b/>
          <w:bCs/>
        </w:rPr>
        <w:t>@burroughreenparishcouncil.org.uk</w:t>
      </w:r>
      <w:r w:rsidR="000966A8">
        <w:rPr>
          <w:rFonts w:ascii="Book Antiqua" w:hAnsi="Book Antiqua"/>
          <w:b/>
          <w:bCs/>
        </w:rPr>
        <w:t xml:space="preserve"> </w:t>
      </w:r>
      <w:r w:rsidR="00F757F1">
        <w:rPr>
          <w:rFonts w:ascii="Book Antiqua" w:hAnsi="Book Antiqua"/>
          <w:b/>
          <w:bCs/>
        </w:rPr>
        <w:t xml:space="preserve"> </w:t>
      </w:r>
    </w:p>
    <w:p w14:paraId="10ACB2C4" w14:textId="2118A187" w:rsidR="008574A5" w:rsidRDefault="008574A5" w:rsidP="008574A5">
      <w:pPr>
        <w:rPr>
          <w:rFonts w:ascii="Book Antiqua" w:hAnsi="Book Antiqua"/>
        </w:rPr>
      </w:pPr>
      <w:r>
        <w:rPr>
          <w:rFonts w:ascii="Book Antiqua" w:hAnsi="Book Antiqua"/>
          <w:b/>
          <w:bCs/>
        </w:rPr>
        <w:t>Chair:</w:t>
      </w:r>
      <w:r>
        <w:rPr>
          <w:rFonts w:ascii="Book Antiqua" w:hAnsi="Book Antiqua"/>
          <w:b/>
          <w:bCs/>
        </w:rPr>
        <w:tab/>
      </w:r>
      <w:r w:rsidR="000966A8" w:rsidRPr="000966A8">
        <w:rPr>
          <w:rFonts w:ascii="Book Antiqua" w:hAnsi="Book Antiqua"/>
          <w:b/>
          <w:bCs/>
        </w:rPr>
        <w:t>Ansa</w:t>
      </w:r>
      <w:r w:rsidR="000966A8">
        <w:rPr>
          <w:rFonts w:ascii="Book Antiqua" w:hAnsi="Book Antiqua"/>
          <w:b/>
          <w:bCs/>
        </w:rPr>
        <w:t xml:space="preserve"> Khan, </w:t>
      </w:r>
      <w:proofErr w:type="gramStart"/>
      <w:r w:rsidR="000966A8">
        <w:rPr>
          <w:rFonts w:ascii="Book Antiqua" w:hAnsi="Book Antiqua"/>
          <w:b/>
          <w:bCs/>
        </w:rPr>
        <w:t>email:</w:t>
      </w:r>
      <w:r w:rsidR="00C957CC">
        <w:rPr>
          <w:rFonts w:ascii="Book Antiqua" w:hAnsi="Book Antiqua"/>
          <w:b/>
          <w:bCs/>
        </w:rPr>
        <w:t>ansa.khan@burroughgreenparishcouncil.org.uk</w:t>
      </w:r>
      <w:proofErr w:type="gramEnd"/>
    </w:p>
    <w:p w14:paraId="4C52D627" w14:textId="77777777" w:rsidR="00C35BB1" w:rsidRDefault="00C35BB1">
      <w:pPr>
        <w:pBdr>
          <w:bottom w:val="single" w:sz="12" w:space="1" w:color="auto"/>
        </w:pBdr>
        <w:rPr>
          <w:rFonts w:ascii="Book Antiqua" w:hAnsi="Book Antiqua"/>
        </w:rPr>
      </w:pPr>
    </w:p>
    <w:p w14:paraId="20EE84EA" w14:textId="77777777" w:rsidR="00C35BB1" w:rsidRDefault="00C35BB1">
      <w:pPr>
        <w:tabs>
          <w:tab w:val="left" w:pos="1200"/>
        </w:tabs>
        <w:rPr>
          <w:rFonts w:ascii="Book Antiqua" w:hAnsi="Book Antiqua"/>
          <w:b/>
          <w:bCs/>
          <w:sz w:val="24"/>
        </w:rPr>
      </w:pPr>
    </w:p>
    <w:p w14:paraId="796DCA50" w14:textId="2C69420F" w:rsidR="008574A5" w:rsidRDefault="008574A5" w:rsidP="008574A5">
      <w:pPr>
        <w:tabs>
          <w:tab w:val="left" w:pos="1200"/>
        </w:tabs>
        <w:rPr>
          <w:rFonts w:ascii="Book Antiqua" w:hAnsi="Book Antiqua"/>
          <w:b/>
          <w:bCs/>
          <w:sz w:val="24"/>
        </w:rPr>
      </w:pPr>
      <w:r>
        <w:rPr>
          <w:rFonts w:ascii="Book Antiqua" w:hAnsi="Book Antiqua"/>
          <w:b/>
          <w:bCs/>
          <w:sz w:val="24"/>
        </w:rPr>
        <w:t>NOTICE OF MEETING:</w:t>
      </w:r>
      <w:r>
        <w:rPr>
          <w:rFonts w:ascii="Book Antiqua" w:hAnsi="Book Antiqua"/>
          <w:b/>
          <w:bCs/>
          <w:sz w:val="24"/>
        </w:rPr>
        <w:tab/>
      </w:r>
      <w:r>
        <w:rPr>
          <w:rFonts w:ascii="Book Antiqua" w:hAnsi="Book Antiqua"/>
          <w:b/>
          <w:bCs/>
          <w:sz w:val="24"/>
        </w:rPr>
        <w:tab/>
      </w:r>
      <w:r w:rsidR="00B94D06">
        <w:rPr>
          <w:rFonts w:ascii="Book Antiqua" w:hAnsi="Book Antiqua"/>
          <w:b/>
          <w:bCs/>
          <w:sz w:val="24"/>
        </w:rPr>
        <w:t xml:space="preserve">Burrough Green </w:t>
      </w:r>
      <w:r w:rsidR="00A1299E">
        <w:rPr>
          <w:rFonts w:ascii="Book Antiqua" w:hAnsi="Book Antiqua"/>
          <w:b/>
          <w:bCs/>
          <w:sz w:val="24"/>
        </w:rPr>
        <w:t xml:space="preserve">Parish </w:t>
      </w:r>
      <w:r>
        <w:rPr>
          <w:rFonts w:ascii="Book Antiqua" w:hAnsi="Book Antiqua"/>
          <w:b/>
          <w:bCs/>
          <w:sz w:val="24"/>
        </w:rPr>
        <w:t>Council</w:t>
      </w:r>
      <w:r w:rsidR="0099147A">
        <w:rPr>
          <w:rFonts w:ascii="Book Antiqua" w:hAnsi="Book Antiqua"/>
          <w:b/>
          <w:bCs/>
          <w:sz w:val="24"/>
        </w:rPr>
        <w:t xml:space="preserve"> Meeting</w:t>
      </w:r>
    </w:p>
    <w:p w14:paraId="03F75FF1" w14:textId="3F687093" w:rsidR="008574A5" w:rsidRDefault="008574A5" w:rsidP="008574A5">
      <w:pPr>
        <w:tabs>
          <w:tab w:val="left" w:pos="1200"/>
        </w:tabs>
        <w:rPr>
          <w:rFonts w:ascii="Book Antiqua" w:hAnsi="Book Antiqua"/>
          <w:b/>
          <w:bCs/>
          <w:sz w:val="24"/>
        </w:rPr>
      </w:pPr>
      <w:r>
        <w:rPr>
          <w:rFonts w:ascii="Book Antiqua" w:hAnsi="Book Antiqua"/>
          <w:b/>
          <w:bCs/>
          <w:sz w:val="24"/>
        </w:rPr>
        <w:t>TIME:</w:t>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sidR="00B94D06">
        <w:rPr>
          <w:rFonts w:ascii="Book Antiqua" w:hAnsi="Book Antiqua"/>
          <w:b/>
          <w:bCs/>
          <w:sz w:val="24"/>
        </w:rPr>
        <w:t>7pm</w:t>
      </w:r>
      <w:r>
        <w:rPr>
          <w:rFonts w:ascii="Book Antiqua" w:hAnsi="Book Antiqua"/>
          <w:b/>
          <w:bCs/>
          <w:sz w:val="24"/>
        </w:rPr>
        <w:tab/>
      </w:r>
      <w:r>
        <w:rPr>
          <w:rFonts w:ascii="Book Antiqua" w:hAnsi="Book Antiqua"/>
          <w:b/>
          <w:bCs/>
          <w:sz w:val="24"/>
        </w:rPr>
        <w:tab/>
      </w:r>
      <w:r>
        <w:rPr>
          <w:rFonts w:ascii="Book Antiqua" w:hAnsi="Book Antiqua"/>
          <w:b/>
          <w:bCs/>
          <w:sz w:val="24"/>
        </w:rPr>
        <w:tab/>
      </w:r>
    </w:p>
    <w:p w14:paraId="43BFC94B" w14:textId="3CD912C1" w:rsidR="00484598" w:rsidRDefault="005E7D74" w:rsidP="008574A5">
      <w:pPr>
        <w:rPr>
          <w:rFonts w:ascii="Book Antiqua" w:hAnsi="Book Antiqua"/>
          <w:b/>
          <w:bCs/>
          <w:sz w:val="24"/>
        </w:rPr>
      </w:pPr>
      <w:r>
        <w:rPr>
          <w:rFonts w:ascii="Book Antiqua" w:hAnsi="Book Antiqua"/>
          <w:b/>
          <w:bCs/>
          <w:sz w:val="24"/>
        </w:rPr>
        <w:t>DATE:</w:t>
      </w:r>
      <w:r>
        <w:rPr>
          <w:rFonts w:ascii="Book Antiqua" w:hAnsi="Book Antiqua"/>
          <w:b/>
          <w:bCs/>
          <w:sz w:val="24"/>
        </w:rPr>
        <w:tab/>
      </w:r>
      <w:r>
        <w:rPr>
          <w:rFonts w:ascii="Book Antiqua" w:hAnsi="Book Antiqua"/>
          <w:b/>
          <w:bCs/>
          <w:sz w:val="24"/>
        </w:rPr>
        <w:tab/>
      </w:r>
      <w:r>
        <w:rPr>
          <w:rFonts w:ascii="Book Antiqua" w:hAnsi="Book Antiqua"/>
          <w:b/>
          <w:bCs/>
          <w:sz w:val="24"/>
        </w:rPr>
        <w:tab/>
      </w:r>
      <w:r w:rsidR="00F024D7">
        <w:rPr>
          <w:rFonts w:ascii="Book Antiqua" w:hAnsi="Book Antiqua"/>
          <w:b/>
          <w:bCs/>
          <w:sz w:val="24"/>
        </w:rPr>
        <w:tab/>
      </w:r>
      <w:r w:rsidR="00495887">
        <w:rPr>
          <w:rFonts w:ascii="Book Antiqua" w:hAnsi="Book Antiqua"/>
          <w:b/>
          <w:bCs/>
          <w:sz w:val="24"/>
        </w:rPr>
        <w:t>22</w:t>
      </w:r>
      <w:r w:rsidR="00495887" w:rsidRPr="00495887">
        <w:rPr>
          <w:rFonts w:ascii="Book Antiqua" w:hAnsi="Book Antiqua"/>
          <w:b/>
          <w:bCs/>
          <w:sz w:val="24"/>
          <w:vertAlign w:val="superscript"/>
        </w:rPr>
        <w:t>nd</w:t>
      </w:r>
      <w:r w:rsidR="00495887">
        <w:rPr>
          <w:rFonts w:ascii="Book Antiqua" w:hAnsi="Book Antiqua"/>
          <w:b/>
          <w:bCs/>
          <w:sz w:val="24"/>
        </w:rPr>
        <w:t xml:space="preserve"> November</w:t>
      </w:r>
      <w:r w:rsidR="00D32D67">
        <w:rPr>
          <w:rFonts w:ascii="Book Antiqua" w:hAnsi="Book Antiqua"/>
          <w:b/>
          <w:bCs/>
          <w:sz w:val="24"/>
        </w:rPr>
        <w:t xml:space="preserve"> </w:t>
      </w:r>
      <w:r w:rsidR="0099147A">
        <w:rPr>
          <w:rFonts w:ascii="Book Antiqua" w:hAnsi="Book Antiqua"/>
          <w:b/>
          <w:bCs/>
          <w:sz w:val="24"/>
        </w:rPr>
        <w:t>2021</w:t>
      </w:r>
    </w:p>
    <w:p w14:paraId="2FCC7285" w14:textId="55429161" w:rsidR="00447D99" w:rsidRPr="0080174F" w:rsidRDefault="008574A5" w:rsidP="00447D99">
      <w:pPr>
        <w:ind w:left="3600" w:hanging="3600"/>
        <w:rPr>
          <w:rFonts w:ascii="Book Antiqua" w:hAnsi="Book Antiqua"/>
          <w:b/>
          <w:bCs/>
          <w:sz w:val="24"/>
        </w:rPr>
      </w:pPr>
      <w:r w:rsidRPr="0080174F">
        <w:rPr>
          <w:rFonts w:ascii="Book Antiqua" w:hAnsi="Book Antiqua"/>
          <w:b/>
          <w:bCs/>
          <w:sz w:val="24"/>
        </w:rPr>
        <w:t>VENUE:</w:t>
      </w:r>
      <w:r w:rsidRPr="0080174F">
        <w:rPr>
          <w:rFonts w:ascii="Book Antiqua" w:hAnsi="Book Antiqua"/>
          <w:b/>
          <w:bCs/>
          <w:sz w:val="24"/>
        </w:rPr>
        <w:tab/>
      </w:r>
      <w:r w:rsidR="00447D99">
        <w:rPr>
          <w:rFonts w:ascii="Book Antiqua" w:hAnsi="Book Antiqua"/>
          <w:b/>
          <w:bCs/>
          <w:sz w:val="24"/>
        </w:rPr>
        <w:t>Reading Room</w:t>
      </w:r>
    </w:p>
    <w:p w14:paraId="5C994647" w14:textId="77E8A288" w:rsidR="008574A5" w:rsidRPr="0080174F" w:rsidRDefault="008574A5" w:rsidP="0080174F">
      <w:pPr>
        <w:ind w:left="3600"/>
        <w:rPr>
          <w:rFonts w:ascii="Book Antiqua" w:hAnsi="Book Antiqua"/>
          <w:b/>
          <w:bCs/>
          <w:sz w:val="24"/>
        </w:rPr>
      </w:pPr>
      <w:r w:rsidRPr="0080174F">
        <w:rPr>
          <w:rFonts w:ascii="Book Antiqua" w:hAnsi="Book Antiqua"/>
          <w:b/>
          <w:bCs/>
          <w:sz w:val="24"/>
        </w:rPr>
        <w:tab/>
      </w:r>
    </w:p>
    <w:p w14:paraId="7592C5BD" w14:textId="1AB8DDCC" w:rsidR="00B672FA" w:rsidRPr="006B46C3" w:rsidRDefault="00B672FA" w:rsidP="008574A5">
      <w:pPr>
        <w:rPr>
          <w:rFonts w:ascii="Book Antiqua" w:hAnsi="Book Antiqua"/>
          <w:b/>
          <w:bCs/>
          <w:sz w:val="24"/>
          <w:highlight w:val="yellow"/>
        </w:rPr>
      </w:pPr>
    </w:p>
    <w:p w14:paraId="29456056" w14:textId="77777777" w:rsidR="00F02C98" w:rsidRPr="006B46C3" w:rsidRDefault="00F02C98" w:rsidP="008574A5">
      <w:pPr>
        <w:rPr>
          <w:rFonts w:ascii="Book Antiqua" w:hAnsi="Book Antiqua"/>
          <w:b/>
          <w:bCs/>
          <w:color w:val="FF0000"/>
          <w:highlight w:val="yellow"/>
        </w:rPr>
      </w:pPr>
    </w:p>
    <w:p w14:paraId="7F2A09C0" w14:textId="4A1A8EE4" w:rsidR="008574A5" w:rsidRDefault="00447D99" w:rsidP="008574A5">
      <w:pPr>
        <w:rPr>
          <w:rFonts w:ascii="Book Antiqua" w:hAnsi="Book Antiqua"/>
          <w:b/>
          <w:bCs/>
          <w:color w:val="000000" w:themeColor="text1"/>
          <w:sz w:val="24"/>
          <w:szCs w:val="36"/>
        </w:rPr>
      </w:pPr>
      <w:r>
        <w:rPr>
          <w:rFonts w:ascii="Book Antiqua" w:hAnsi="Book Antiqua"/>
          <w:b/>
          <w:bCs/>
          <w:color w:val="000000" w:themeColor="text1"/>
          <w:sz w:val="24"/>
          <w:szCs w:val="36"/>
        </w:rPr>
        <w:t>If</w:t>
      </w:r>
      <w:r w:rsidR="0069045C" w:rsidRPr="0080174F">
        <w:rPr>
          <w:rFonts w:ascii="Book Antiqua" w:hAnsi="Book Antiqua"/>
          <w:b/>
          <w:bCs/>
          <w:color w:val="000000" w:themeColor="text1"/>
          <w:sz w:val="24"/>
          <w:szCs w:val="36"/>
        </w:rPr>
        <w:t xml:space="preserve"> you wish to raise any points within </w:t>
      </w:r>
      <w:r w:rsidR="004058E5" w:rsidRPr="0080174F">
        <w:rPr>
          <w:rFonts w:ascii="Book Antiqua" w:hAnsi="Book Antiqua"/>
          <w:b/>
          <w:bCs/>
          <w:color w:val="000000" w:themeColor="text1"/>
          <w:sz w:val="24"/>
          <w:szCs w:val="36"/>
        </w:rPr>
        <w:t xml:space="preserve">Public </w:t>
      </w:r>
      <w:r w:rsidR="003B5811" w:rsidRPr="0080174F">
        <w:rPr>
          <w:rFonts w:ascii="Book Antiqua" w:hAnsi="Book Antiqua"/>
          <w:b/>
          <w:bCs/>
          <w:color w:val="000000" w:themeColor="text1"/>
          <w:sz w:val="24"/>
          <w:szCs w:val="36"/>
        </w:rPr>
        <w:t>Participation,</w:t>
      </w:r>
      <w:r w:rsidR="004058E5" w:rsidRPr="0080174F">
        <w:rPr>
          <w:rFonts w:ascii="Book Antiqua" w:hAnsi="Book Antiqua"/>
          <w:b/>
          <w:bCs/>
          <w:color w:val="000000" w:themeColor="text1"/>
          <w:sz w:val="24"/>
          <w:szCs w:val="36"/>
        </w:rPr>
        <w:t xml:space="preserve"> we ask </w:t>
      </w:r>
      <w:r w:rsidR="003133AC" w:rsidRPr="0080174F">
        <w:rPr>
          <w:rFonts w:ascii="Book Antiqua" w:hAnsi="Book Antiqua"/>
          <w:b/>
          <w:bCs/>
          <w:color w:val="000000" w:themeColor="text1"/>
          <w:sz w:val="24"/>
          <w:szCs w:val="36"/>
        </w:rPr>
        <w:t xml:space="preserve">that </w:t>
      </w:r>
      <w:r w:rsidR="0069045C" w:rsidRPr="0080174F">
        <w:rPr>
          <w:rFonts w:ascii="Book Antiqua" w:hAnsi="Book Antiqua"/>
          <w:b/>
          <w:bCs/>
          <w:color w:val="000000" w:themeColor="text1"/>
          <w:sz w:val="24"/>
          <w:szCs w:val="36"/>
        </w:rPr>
        <w:t>these</w:t>
      </w:r>
      <w:r w:rsidR="00D15707" w:rsidRPr="0080174F">
        <w:rPr>
          <w:rFonts w:ascii="Book Antiqua" w:hAnsi="Book Antiqua"/>
          <w:b/>
          <w:bCs/>
          <w:color w:val="000000" w:themeColor="text1"/>
          <w:sz w:val="24"/>
          <w:szCs w:val="36"/>
        </w:rPr>
        <w:t xml:space="preserve"> are</w:t>
      </w:r>
      <w:r w:rsidR="0069045C" w:rsidRPr="0080174F">
        <w:rPr>
          <w:rFonts w:ascii="Book Antiqua" w:hAnsi="Book Antiqua"/>
          <w:b/>
          <w:bCs/>
          <w:color w:val="000000" w:themeColor="text1"/>
          <w:sz w:val="24"/>
          <w:szCs w:val="36"/>
        </w:rPr>
        <w:t xml:space="preserve"> sent to the Parish Clerk </w:t>
      </w:r>
      <w:r w:rsidR="003B5811" w:rsidRPr="0080174F">
        <w:rPr>
          <w:rFonts w:ascii="Book Antiqua" w:hAnsi="Book Antiqua"/>
          <w:b/>
          <w:bCs/>
          <w:color w:val="000000" w:themeColor="text1"/>
          <w:sz w:val="24"/>
          <w:szCs w:val="36"/>
        </w:rPr>
        <w:t>48</w:t>
      </w:r>
      <w:r w:rsidR="0069045C" w:rsidRPr="0080174F">
        <w:rPr>
          <w:rFonts w:ascii="Book Antiqua" w:hAnsi="Book Antiqua"/>
          <w:b/>
          <w:bCs/>
          <w:color w:val="000000" w:themeColor="text1"/>
          <w:sz w:val="24"/>
          <w:szCs w:val="36"/>
        </w:rPr>
        <w:t xml:space="preserve"> hours </w:t>
      </w:r>
      <w:r w:rsidR="004058E5" w:rsidRPr="0080174F">
        <w:rPr>
          <w:rFonts w:ascii="Book Antiqua" w:hAnsi="Book Antiqua"/>
          <w:b/>
          <w:bCs/>
          <w:color w:val="000000" w:themeColor="text1"/>
          <w:sz w:val="24"/>
          <w:szCs w:val="36"/>
        </w:rPr>
        <w:t>prior to</w:t>
      </w:r>
      <w:r w:rsidR="0069045C" w:rsidRPr="0080174F">
        <w:rPr>
          <w:rFonts w:ascii="Book Antiqua" w:hAnsi="Book Antiqua"/>
          <w:b/>
          <w:bCs/>
          <w:color w:val="000000" w:themeColor="text1"/>
          <w:sz w:val="24"/>
          <w:szCs w:val="36"/>
        </w:rPr>
        <w:t xml:space="preserve"> the meeting.</w:t>
      </w:r>
    </w:p>
    <w:p w14:paraId="3515D865" w14:textId="77777777" w:rsidR="009F5CAF" w:rsidRPr="00426332" w:rsidRDefault="009F5CAF" w:rsidP="008574A5">
      <w:pPr>
        <w:rPr>
          <w:rFonts w:ascii="Book Antiqua" w:hAnsi="Book Antiqua"/>
          <w:b/>
          <w:bCs/>
          <w:color w:val="000000" w:themeColor="text1"/>
          <w:sz w:val="24"/>
          <w:szCs w:val="36"/>
        </w:rPr>
      </w:pPr>
    </w:p>
    <w:p w14:paraId="0AC5038A" w14:textId="77777777" w:rsidR="008574A5" w:rsidRDefault="008574A5" w:rsidP="008574A5">
      <w:pPr>
        <w:rPr>
          <w:rFonts w:ascii="Book Antiqua" w:hAnsi="Book Antiqua"/>
        </w:rPr>
      </w:pPr>
      <w:r>
        <w:rPr>
          <w:rFonts w:ascii="Book Antiqua" w:hAnsi="Book Antiqua"/>
        </w:rPr>
        <w:t>All members of the Council are hereby summoned to attend for the purposes of considering and resolving the business to be transacted at the meeting as set out below.</w:t>
      </w:r>
    </w:p>
    <w:p w14:paraId="4325711E" w14:textId="77777777" w:rsidR="008574A5" w:rsidRPr="00513003" w:rsidRDefault="008574A5" w:rsidP="008574A5">
      <w:pPr>
        <w:rPr>
          <w:rFonts w:ascii="Book Antiqua" w:hAnsi="Book Antiqua"/>
          <w:b/>
          <w:bCs/>
          <w:sz w:val="18"/>
          <w:szCs w:val="18"/>
        </w:rPr>
      </w:pPr>
    </w:p>
    <w:p w14:paraId="0E715748" w14:textId="4DBFF600" w:rsidR="008574A5" w:rsidRDefault="00250D0E" w:rsidP="008574A5">
      <w:pPr>
        <w:rPr>
          <w:rFonts w:ascii="Book Antiqua" w:hAnsi="Book Antiqua"/>
        </w:rPr>
      </w:pPr>
      <w:r>
        <w:rPr>
          <w:rFonts w:ascii="Book Antiqua" w:hAnsi="Book Antiqua"/>
        </w:rPr>
        <w:t>MEMBERS</w:t>
      </w:r>
      <w:r>
        <w:rPr>
          <w:rFonts w:ascii="Book Antiqua" w:hAnsi="Book Antiqua"/>
        </w:rPr>
        <w:tab/>
      </w:r>
      <w:r>
        <w:rPr>
          <w:rFonts w:ascii="Book Antiqua" w:hAnsi="Book Antiqua"/>
        </w:rPr>
        <w:tab/>
      </w:r>
      <w:r w:rsidR="00447D99">
        <w:rPr>
          <w:rFonts w:ascii="Book Antiqua" w:hAnsi="Book Antiqua"/>
        </w:rPr>
        <w:t>5</w:t>
      </w:r>
    </w:p>
    <w:p w14:paraId="2D2E0E4B" w14:textId="2746EF0D" w:rsidR="00F31222" w:rsidRDefault="00250D0E" w:rsidP="008574A5">
      <w:pPr>
        <w:rPr>
          <w:rFonts w:ascii="Book Antiqua" w:hAnsi="Book Antiqua"/>
        </w:rPr>
      </w:pPr>
      <w:r>
        <w:rPr>
          <w:rFonts w:ascii="Book Antiqua" w:hAnsi="Book Antiqua"/>
        </w:rPr>
        <w:t>VACANCIES</w:t>
      </w:r>
      <w:r>
        <w:rPr>
          <w:rFonts w:ascii="Book Antiqua" w:hAnsi="Book Antiqua"/>
        </w:rPr>
        <w:tab/>
      </w:r>
      <w:r>
        <w:rPr>
          <w:rFonts w:ascii="Book Antiqua" w:hAnsi="Book Antiqua"/>
        </w:rPr>
        <w:tab/>
      </w:r>
      <w:r w:rsidR="00447D99">
        <w:rPr>
          <w:rFonts w:ascii="Book Antiqua" w:hAnsi="Book Antiqua"/>
        </w:rPr>
        <w:t>2</w:t>
      </w:r>
    </w:p>
    <w:p w14:paraId="00EA1A3D" w14:textId="06669331" w:rsidR="0086021F" w:rsidRDefault="00EB1E6C" w:rsidP="002B7EBB">
      <w:pPr>
        <w:rPr>
          <w:rFonts w:ascii="Book Antiqua" w:hAnsi="Book Antiqua"/>
          <w:b/>
          <w:bCs/>
          <w:sz w:val="24"/>
        </w:rPr>
      </w:pPr>
      <w:r>
        <w:rPr>
          <w:rFonts w:ascii="Book Antiqua" w:hAnsi="Book Antiqua"/>
        </w:rPr>
        <w:t>QUORUM</w:t>
      </w:r>
      <w:r w:rsidR="008574A5">
        <w:rPr>
          <w:rFonts w:ascii="Book Antiqua" w:hAnsi="Book Antiqua"/>
        </w:rPr>
        <w:tab/>
      </w:r>
      <w:r w:rsidR="008574A5">
        <w:rPr>
          <w:rFonts w:ascii="Book Antiqua" w:hAnsi="Book Antiqua"/>
        </w:rPr>
        <w:tab/>
        <w:t>3</w:t>
      </w:r>
      <w:r w:rsidR="0086021F" w:rsidRPr="0086021F">
        <w:t xml:space="preserve"> </w:t>
      </w:r>
    </w:p>
    <w:bookmarkEnd w:id="0"/>
    <w:p w14:paraId="116B8030" w14:textId="77777777" w:rsidR="00C35BB1" w:rsidRDefault="00C35BB1">
      <w:pPr>
        <w:pBdr>
          <w:bottom w:val="single" w:sz="12" w:space="1" w:color="auto"/>
        </w:pBdr>
        <w:rPr>
          <w:rFonts w:ascii="Book Antiqua" w:hAnsi="Book Antiqua"/>
        </w:rPr>
      </w:pPr>
    </w:p>
    <w:p w14:paraId="642169A2" w14:textId="77777777" w:rsidR="00497999" w:rsidRDefault="00497999">
      <w:pPr>
        <w:rPr>
          <w:rFonts w:ascii="Book Antiqua" w:hAnsi="Book Antiqua"/>
        </w:rPr>
      </w:pPr>
    </w:p>
    <w:p w14:paraId="4E4C758C" w14:textId="6941B9F0" w:rsidR="00745ADD" w:rsidRDefault="00230B74" w:rsidP="00426332">
      <w:pPr>
        <w:jc w:val="center"/>
        <w:rPr>
          <w:rFonts w:ascii="Book Antiqua" w:hAnsi="Book Antiqua"/>
          <w:b/>
          <w:bCs/>
          <w:sz w:val="24"/>
        </w:rPr>
      </w:pPr>
      <w:r>
        <w:rPr>
          <w:rFonts w:ascii="Book Antiqua" w:hAnsi="Book Antiqua"/>
          <w:b/>
          <w:bCs/>
          <w:sz w:val="24"/>
        </w:rPr>
        <w:t>MINUTES</w:t>
      </w:r>
    </w:p>
    <w:p w14:paraId="38976C45" w14:textId="77777777" w:rsidR="00745ADD" w:rsidRDefault="00007257" w:rsidP="002372DE">
      <w:pPr>
        <w:rPr>
          <w:rFonts w:ascii="Book Antiqua" w:hAnsi="Book Antiqua"/>
          <w:b/>
          <w:bCs/>
          <w:sz w:val="24"/>
        </w:rPr>
      </w:pPr>
      <w:r>
        <w:rPr>
          <w:rFonts w:ascii="Book Antiqua" w:hAnsi="Book Antiqua"/>
          <w:b/>
          <w:bCs/>
          <w:sz w:val="24"/>
        </w:rPr>
        <w:t xml:space="preserve"> </w:t>
      </w:r>
    </w:p>
    <w:p w14:paraId="067417CB" w14:textId="581BFF62" w:rsidR="00745ADD" w:rsidRDefault="00495887" w:rsidP="00745ADD">
      <w:pPr>
        <w:rPr>
          <w:rFonts w:ascii="Book Antiqua" w:hAnsi="Book Antiqua"/>
          <w:b/>
          <w:bCs/>
        </w:rPr>
      </w:pPr>
      <w:r>
        <w:rPr>
          <w:rFonts w:ascii="Book Antiqua" w:hAnsi="Book Antiqua"/>
          <w:b/>
          <w:bCs/>
          <w:szCs w:val="20"/>
        </w:rPr>
        <w:t>2211</w:t>
      </w:r>
      <w:r w:rsidR="00D32D67">
        <w:rPr>
          <w:rFonts w:ascii="Book Antiqua" w:hAnsi="Book Antiqua"/>
          <w:b/>
          <w:bCs/>
          <w:szCs w:val="20"/>
        </w:rPr>
        <w:t>21</w:t>
      </w:r>
      <w:r w:rsidR="00745ADD">
        <w:rPr>
          <w:rFonts w:ascii="Book Antiqua" w:hAnsi="Book Antiqua"/>
          <w:b/>
          <w:bCs/>
        </w:rPr>
        <w:t>/</w:t>
      </w:r>
      <w:r w:rsidR="00AE0C0B">
        <w:rPr>
          <w:rFonts w:ascii="Book Antiqua" w:hAnsi="Book Antiqua"/>
          <w:b/>
          <w:bCs/>
        </w:rPr>
        <w:t>1</w:t>
      </w:r>
      <w:r w:rsidR="00745ADD">
        <w:rPr>
          <w:rFonts w:ascii="Book Antiqua" w:hAnsi="Book Antiqua"/>
          <w:b/>
          <w:bCs/>
        </w:rPr>
        <w:tab/>
        <w:t xml:space="preserve">TO RECORD APOLOGIES FOR ABSENCE </w:t>
      </w:r>
    </w:p>
    <w:p w14:paraId="45213EDF" w14:textId="425DFE14" w:rsidR="00230B74" w:rsidRPr="00230B74" w:rsidRDefault="00230B74" w:rsidP="00745ADD">
      <w:pPr>
        <w:rPr>
          <w:rFonts w:ascii="Book Antiqua" w:hAnsi="Book Antiqua"/>
        </w:rPr>
      </w:pPr>
      <w:r>
        <w:rPr>
          <w:rFonts w:ascii="Book Antiqua" w:hAnsi="Book Antiqua"/>
          <w:b/>
          <w:bCs/>
        </w:rPr>
        <w:tab/>
      </w:r>
      <w:r>
        <w:rPr>
          <w:rFonts w:ascii="Book Antiqua" w:hAnsi="Book Antiqua"/>
          <w:b/>
          <w:bCs/>
        </w:rPr>
        <w:tab/>
      </w:r>
      <w:r w:rsidRPr="00230B74">
        <w:rPr>
          <w:rFonts w:ascii="Book Antiqua" w:hAnsi="Book Antiqua"/>
        </w:rPr>
        <w:t xml:space="preserve">Apologies for in person attendance from AK </w:t>
      </w:r>
      <w:r>
        <w:rPr>
          <w:rFonts w:ascii="Book Antiqua" w:hAnsi="Book Antiqua"/>
        </w:rPr>
        <w:t>–</w:t>
      </w:r>
      <w:r w:rsidRPr="00230B74">
        <w:rPr>
          <w:rFonts w:ascii="Book Antiqua" w:hAnsi="Book Antiqua"/>
        </w:rPr>
        <w:t xml:space="preserve"> illness</w:t>
      </w:r>
      <w:r>
        <w:rPr>
          <w:rFonts w:ascii="Book Antiqua" w:hAnsi="Book Antiqua"/>
        </w:rPr>
        <w:t xml:space="preserve"> and attended virtually</w:t>
      </w:r>
    </w:p>
    <w:p w14:paraId="2EC170A2" w14:textId="77777777" w:rsidR="00745ADD" w:rsidRDefault="00745ADD" w:rsidP="00745ADD">
      <w:pPr>
        <w:rPr>
          <w:rFonts w:ascii="Book Antiqua" w:hAnsi="Book Antiqua"/>
          <w:b/>
          <w:bCs/>
        </w:rPr>
      </w:pPr>
    </w:p>
    <w:p w14:paraId="4E0ABEEF" w14:textId="2AE9239A" w:rsidR="00745ADD" w:rsidRDefault="00AE0C0B" w:rsidP="00745ADD">
      <w:pPr>
        <w:ind w:left="-57"/>
        <w:rPr>
          <w:rFonts w:ascii="Book Antiqua" w:hAnsi="Book Antiqua"/>
          <w:b/>
          <w:bCs/>
        </w:rPr>
      </w:pPr>
      <w:r>
        <w:rPr>
          <w:rFonts w:ascii="Book Antiqua" w:hAnsi="Book Antiqua"/>
          <w:b/>
          <w:bCs/>
          <w:szCs w:val="20"/>
        </w:rPr>
        <w:t>2</w:t>
      </w:r>
      <w:r w:rsidR="00495887">
        <w:rPr>
          <w:rFonts w:ascii="Book Antiqua" w:hAnsi="Book Antiqua"/>
          <w:b/>
          <w:bCs/>
          <w:szCs w:val="20"/>
        </w:rPr>
        <w:t>211</w:t>
      </w:r>
      <w:r>
        <w:rPr>
          <w:rFonts w:ascii="Book Antiqua" w:hAnsi="Book Antiqua"/>
          <w:b/>
          <w:bCs/>
          <w:szCs w:val="20"/>
        </w:rPr>
        <w:t>21</w:t>
      </w:r>
      <w:r w:rsidR="00745ADD">
        <w:rPr>
          <w:rFonts w:ascii="Book Antiqua" w:hAnsi="Book Antiqua"/>
          <w:b/>
          <w:bCs/>
        </w:rPr>
        <w:t>/</w:t>
      </w:r>
      <w:r>
        <w:rPr>
          <w:rFonts w:ascii="Book Antiqua" w:hAnsi="Book Antiqua"/>
          <w:b/>
          <w:bCs/>
        </w:rPr>
        <w:t>2</w:t>
      </w:r>
      <w:r>
        <w:rPr>
          <w:rFonts w:ascii="Book Antiqua" w:hAnsi="Book Antiqua"/>
          <w:b/>
          <w:bCs/>
        </w:rPr>
        <w:tab/>
      </w:r>
      <w:r w:rsidR="0080174F">
        <w:rPr>
          <w:rFonts w:ascii="Book Antiqua" w:hAnsi="Book Antiqua"/>
          <w:b/>
          <w:bCs/>
        </w:rPr>
        <w:tab/>
      </w:r>
      <w:r w:rsidR="00745ADD">
        <w:rPr>
          <w:rFonts w:ascii="Book Antiqua" w:hAnsi="Book Antiqua"/>
          <w:b/>
          <w:bCs/>
        </w:rPr>
        <w:t>MEMBERS’ DECLARATIONS OF INTEREST</w:t>
      </w:r>
    </w:p>
    <w:p w14:paraId="4D0798B8" w14:textId="120CE652" w:rsidR="00230B74" w:rsidRPr="00230B74" w:rsidRDefault="00230B74" w:rsidP="00745ADD">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r w:rsidRPr="00230B74">
        <w:rPr>
          <w:rFonts w:ascii="Book Antiqua" w:hAnsi="Book Antiqua"/>
        </w:rPr>
        <w:t>GW 221121/6 (12)</w:t>
      </w:r>
    </w:p>
    <w:p w14:paraId="0D4BA6A0" w14:textId="77777777" w:rsidR="00745ADD" w:rsidRDefault="00745ADD" w:rsidP="00745ADD">
      <w:pPr>
        <w:rPr>
          <w:rFonts w:ascii="Book Antiqua" w:hAnsi="Book Antiqua"/>
          <w:b/>
          <w:bCs/>
        </w:rPr>
      </w:pPr>
    </w:p>
    <w:p w14:paraId="2A440CC3" w14:textId="1AF2DBEB" w:rsidR="00745ADD" w:rsidRDefault="00745ADD" w:rsidP="00745ADD">
      <w:pPr>
        <w:ind w:left="-57"/>
        <w:rPr>
          <w:rFonts w:ascii="Book Antiqua" w:hAnsi="Book Antiqua"/>
          <w:b/>
          <w:bCs/>
        </w:rPr>
      </w:pPr>
      <w:r>
        <w:rPr>
          <w:rFonts w:ascii="Book Antiqua" w:hAnsi="Book Antiqua"/>
          <w:b/>
          <w:bCs/>
        </w:rPr>
        <w:tab/>
      </w:r>
      <w:r w:rsidR="00495887">
        <w:rPr>
          <w:rFonts w:ascii="Book Antiqua" w:hAnsi="Book Antiqua"/>
          <w:b/>
          <w:bCs/>
          <w:szCs w:val="20"/>
        </w:rPr>
        <w:t>2211</w:t>
      </w:r>
      <w:r w:rsidR="00AE0C0B">
        <w:rPr>
          <w:rFonts w:ascii="Book Antiqua" w:hAnsi="Book Antiqua"/>
          <w:b/>
          <w:bCs/>
          <w:szCs w:val="20"/>
        </w:rPr>
        <w:t>21</w:t>
      </w:r>
      <w:r>
        <w:rPr>
          <w:rFonts w:ascii="Book Antiqua" w:hAnsi="Book Antiqua"/>
          <w:b/>
          <w:bCs/>
        </w:rPr>
        <w:t>/</w:t>
      </w:r>
      <w:r w:rsidR="00AE0C0B">
        <w:rPr>
          <w:rFonts w:ascii="Book Antiqua" w:hAnsi="Book Antiqua"/>
          <w:b/>
          <w:bCs/>
        </w:rPr>
        <w:t>3</w:t>
      </w:r>
      <w:r>
        <w:rPr>
          <w:rFonts w:ascii="Book Antiqua" w:hAnsi="Book Antiqua"/>
          <w:b/>
          <w:bCs/>
        </w:rPr>
        <w:tab/>
        <w:t>TO SIGN AND APPROVE MINUTES OF MEETINGS OF:</w:t>
      </w:r>
    </w:p>
    <w:p w14:paraId="0FAA5701" w14:textId="32D54F75" w:rsidR="00745ADD" w:rsidRDefault="00230B74" w:rsidP="00230B74">
      <w:pPr>
        <w:pStyle w:val="ListParagraph"/>
        <w:ind w:left="1440"/>
        <w:rPr>
          <w:rFonts w:ascii="Book Antiqua" w:hAnsi="Book Antiqua"/>
          <w:bCs/>
        </w:rPr>
      </w:pPr>
      <w:r>
        <w:rPr>
          <w:rFonts w:ascii="Book Antiqua" w:hAnsi="Book Antiqua"/>
          <w:bCs/>
        </w:rPr>
        <w:t xml:space="preserve">The </w:t>
      </w:r>
      <w:r w:rsidR="00745ADD">
        <w:rPr>
          <w:rFonts w:ascii="Book Antiqua" w:hAnsi="Book Antiqua"/>
          <w:bCs/>
        </w:rPr>
        <w:t xml:space="preserve">Full Parish Council Meeting </w:t>
      </w:r>
      <w:r>
        <w:rPr>
          <w:rFonts w:ascii="Book Antiqua" w:hAnsi="Book Antiqua"/>
          <w:bCs/>
        </w:rPr>
        <w:t xml:space="preserve">minutes of </w:t>
      </w:r>
      <w:r w:rsidR="00D32D67">
        <w:rPr>
          <w:rFonts w:ascii="Book Antiqua" w:hAnsi="Book Antiqua"/>
          <w:bCs/>
        </w:rPr>
        <w:t>26</w:t>
      </w:r>
      <w:r w:rsidR="00D32D67" w:rsidRPr="00D32D67">
        <w:rPr>
          <w:rFonts w:ascii="Book Antiqua" w:hAnsi="Book Antiqua"/>
          <w:bCs/>
          <w:vertAlign w:val="superscript"/>
        </w:rPr>
        <w:t>th</w:t>
      </w:r>
      <w:r w:rsidR="00D32D67">
        <w:rPr>
          <w:rFonts w:ascii="Book Antiqua" w:hAnsi="Book Antiqua"/>
          <w:bCs/>
        </w:rPr>
        <w:t xml:space="preserve"> July</w:t>
      </w:r>
      <w:r w:rsidR="0099147A">
        <w:rPr>
          <w:rFonts w:ascii="Book Antiqua" w:hAnsi="Book Antiqua"/>
          <w:bCs/>
        </w:rPr>
        <w:t xml:space="preserve"> 2021</w:t>
      </w:r>
      <w:r>
        <w:rPr>
          <w:rFonts w:ascii="Book Antiqua" w:hAnsi="Book Antiqua"/>
          <w:bCs/>
        </w:rPr>
        <w:t xml:space="preserve"> were proposed by TR, seconded by MP as a true and accurate record of the meeting.  Motion carried unanimously</w:t>
      </w:r>
    </w:p>
    <w:p w14:paraId="715E1209" w14:textId="77777777" w:rsidR="00C346B0" w:rsidRDefault="00C346B0" w:rsidP="004C3777">
      <w:pPr>
        <w:pStyle w:val="BodyTextIndent2"/>
        <w:ind w:firstLine="0"/>
        <w:rPr>
          <w:rFonts w:ascii="Book Antiqua" w:hAnsi="Book Antiqua"/>
          <w:bCs w:val="0"/>
        </w:rPr>
      </w:pPr>
    </w:p>
    <w:p w14:paraId="064ED02B" w14:textId="1A34D5D8" w:rsidR="004C3777" w:rsidRDefault="00AE0C0B" w:rsidP="004C3777">
      <w:pPr>
        <w:pStyle w:val="BodyTextIndent2"/>
        <w:ind w:firstLine="0"/>
        <w:rPr>
          <w:rFonts w:ascii="Book Antiqua" w:hAnsi="Book Antiqua"/>
          <w:bCs w:val="0"/>
        </w:rPr>
      </w:pPr>
      <w:r w:rsidRPr="00AE0C0B">
        <w:rPr>
          <w:rFonts w:ascii="Book Antiqua" w:hAnsi="Book Antiqua"/>
          <w:szCs w:val="20"/>
        </w:rPr>
        <w:t>2</w:t>
      </w:r>
      <w:r w:rsidR="004F49D4">
        <w:rPr>
          <w:rFonts w:ascii="Book Antiqua" w:hAnsi="Book Antiqua"/>
          <w:szCs w:val="20"/>
        </w:rPr>
        <w:t>211</w:t>
      </w:r>
      <w:r w:rsidRPr="00AE0C0B">
        <w:rPr>
          <w:rFonts w:ascii="Book Antiqua" w:hAnsi="Book Antiqua"/>
          <w:szCs w:val="20"/>
        </w:rPr>
        <w:t>21</w:t>
      </w:r>
      <w:r w:rsidR="004C3777" w:rsidRPr="00AE0C0B">
        <w:rPr>
          <w:rFonts w:ascii="Book Antiqua" w:hAnsi="Book Antiqua"/>
        </w:rPr>
        <w:t>/</w:t>
      </w:r>
      <w:r w:rsidRPr="00AE0C0B">
        <w:rPr>
          <w:rFonts w:ascii="Book Antiqua" w:hAnsi="Book Antiqua"/>
        </w:rPr>
        <w:t>4</w:t>
      </w:r>
      <w:r w:rsidR="004C3777">
        <w:rPr>
          <w:rFonts w:ascii="Book Antiqua" w:hAnsi="Book Antiqua"/>
          <w:b w:val="0"/>
        </w:rPr>
        <w:tab/>
      </w:r>
      <w:r w:rsidR="004C3777" w:rsidRPr="001274F1">
        <w:rPr>
          <w:rFonts w:ascii="Book Antiqua" w:hAnsi="Book Antiqua"/>
          <w:bCs w:val="0"/>
        </w:rPr>
        <w:t>OPEN FORUM FOR PUBLIC PARTICIPATION</w:t>
      </w:r>
      <w:r w:rsidR="004C3777">
        <w:rPr>
          <w:rFonts w:ascii="Book Antiqua" w:hAnsi="Book Antiqua"/>
          <w:bCs w:val="0"/>
        </w:rPr>
        <w:t xml:space="preserve"> (15 minutes)</w:t>
      </w:r>
    </w:p>
    <w:p w14:paraId="14D883C1" w14:textId="3C55FE6A" w:rsidR="00745ADD" w:rsidRDefault="004C3777" w:rsidP="004C3777">
      <w:pPr>
        <w:pStyle w:val="BodyTextIndent2"/>
        <w:ind w:left="1440" w:firstLine="0"/>
        <w:rPr>
          <w:rFonts w:ascii="Book Antiqua" w:hAnsi="Book Antiqua"/>
          <w:b w:val="0"/>
        </w:rPr>
      </w:pPr>
      <w:r w:rsidRPr="001C4BF0">
        <w:rPr>
          <w:rFonts w:ascii="Book Antiqua" w:hAnsi="Book Antiqua"/>
          <w:b w:val="0"/>
        </w:rPr>
        <w:t>At the close of this item,</w:t>
      </w:r>
      <w:r>
        <w:rPr>
          <w:rFonts w:ascii="Book Antiqua" w:hAnsi="Book Antiqua"/>
          <w:b w:val="0"/>
        </w:rPr>
        <w:t xml:space="preserve"> </w:t>
      </w:r>
      <w:r w:rsidRPr="001C4BF0">
        <w:rPr>
          <w:rFonts w:ascii="Book Antiqua" w:hAnsi="Book Antiqua"/>
          <w:b w:val="0"/>
        </w:rPr>
        <w:t>members of the public will no longer be permitted to address the Council unless invited to do so by the Chair</w:t>
      </w:r>
    </w:p>
    <w:p w14:paraId="4A0E0A37" w14:textId="1625F01D" w:rsidR="00230B74" w:rsidRDefault="00230B74" w:rsidP="004C3777">
      <w:pPr>
        <w:pStyle w:val="BodyTextIndent2"/>
        <w:ind w:left="1440" w:firstLine="0"/>
        <w:rPr>
          <w:rFonts w:ascii="Book Antiqua" w:hAnsi="Book Antiqua"/>
          <w:b w:val="0"/>
        </w:rPr>
      </w:pPr>
      <w:r>
        <w:rPr>
          <w:rFonts w:ascii="Book Antiqua" w:hAnsi="Book Antiqua"/>
          <w:b w:val="0"/>
        </w:rPr>
        <w:t>There were no members of the pubic in attendance</w:t>
      </w:r>
    </w:p>
    <w:p w14:paraId="4F9886BE" w14:textId="77777777" w:rsidR="004C3777" w:rsidRDefault="004C3777" w:rsidP="00D32D67">
      <w:pPr>
        <w:pStyle w:val="BodyTextIndent2"/>
        <w:ind w:firstLine="0"/>
        <w:rPr>
          <w:rFonts w:ascii="Book Antiqua" w:hAnsi="Book Antiqua"/>
          <w:b w:val="0"/>
        </w:rPr>
      </w:pPr>
    </w:p>
    <w:p w14:paraId="7A9D3B16" w14:textId="48793677" w:rsidR="004C3777" w:rsidRDefault="00745ADD" w:rsidP="0099147A">
      <w:pPr>
        <w:ind w:left="-57"/>
        <w:rPr>
          <w:rFonts w:ascii="Book Antiqua" w:hAnsi="Book Antiqua"/>
          <w:b/>
          <w:bCs/>
        </w:rPr>
      </w:pPr>
      <w:r>
        <w:rPr>
          <w:rFonts w:ascii="Book Antiqua" w:hAnsi="Book Antiqua"/>
          <w:b/>
          <w:bCs/>
        </w:rPr>
        <w:tab/>
      </w:r>
      <w:r w:rsidR="00AE0C0B">
        <w:rPr>
          <w:rFonts w:ascii="Book Antiqua" w:hAnsi="Book Antiqua"/>
          <w:b/>
          <w:bCs/>
          <w:szCs w:val="20"/>
        </w:rPr>
        <w:t>2</w:t>
      </w:r>
      <w:r w:rsidR="004F49D4">
        <w:rPr>
          <w:rFonts w:ascii="Book Antiqua" w:hAnsi="Book Antiqua"/>
          <w:b/>
          <w:bCs/>
          <w:szCs w:val="20"/>
        </w:rPr>
        <w:t>211</w:t>
      </w:r>
      <w:r w:rsidR="00AE0C0B">
        <w:rPr>
          <w:rFonts w:ascii="Book Antiqua" w:hAnsi="Book Antiqua"/>
          <w:b/>
          <w:bCs/>
          <w:szCs w:val="20"/>
        </w:rPr>
        <w:t>21</w:t>
      </w:r>
      <w:r>
        <w:rPr>
          <w:rFonts w:ascii="Book Antiqua" w:hAnsi="Book Antiqua"/>
          <w:b/>
          <w:bCs/>
        </w:rPr>
        <w:t>/</w:t>
      </w:r>
      <w:r w:rsidR="00D32D67">
        <w:rPr>
          <w:rFonts w:ascii="Book Antiqua" w:hAnsi="Book Antiqua"/>
          <w:b/>
          <w:bCs/>
        </w:rPr>
        <w:t>5</w:t>
      </w:r>
      <w:r>
        <w:rPr>
          <w:rFonts w:ascii="Book Antiqua" w:hAnsi="Book Antiqua"/>
          <w:b/>
          <w:bCs/>
        </w:rPr>
        <w:tab/>
      </w:r>
      <w:r w:rsidR="0099147A">
        <w:rPr>
          <w:rFonts w:ascii="Book Antiqua" w:hAnsi="Book Antiqua"/>
          <w:b/>
          <w:bCs/>
        </w:rPr>
        <w:t>DISTRICT AND COUNTY COUNCILLOR REPORT</w:t>
      </w:r>
    </w:p>
    <w:p w14:paraId="6D2B5A54" w14:textId="28454D76" w:rsidR="00230B74" w:rsidRPr="00230B74" w:rsidRDefault="00230B74" w:rsidP="0099147A">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r w:rsidR="009C1B78" w:rsidRPr="009C1B78">
        <w:rPr>
          <w:rFonts w:ascii="Book Antiqua" w:hAnsi="Book Antiqua"/>
          <w:color w:val="000000" w:themeColor="text1"/>
        </w:rPr>
        <w:t>Report received</w:t>
      </w:r>
    </w:p>
    <w:p w14:paraId="0E20F5A1" w14:textId="0EDEB918" w:rsidR="003F0D34" w:rsidRPr="004C3777" w:rsidRDefault="009023D9" w:rsidP="004C3777">
      <w:pPr>
        <w:pStyle w:val="BodyTextIndent2"/>
        <w:ind w:firstLine="0"/>
        <w:rPr>
          <w:rFonts w:ascii="Book Antiqua" w:hAnsi="Book Antiqua"/>
          <w:b w:val="0"/>
        </w:rPr>
      </w:pPr>
      <w:r>
        <w:rPr>
          <w:rFonts w:ascii="Book Antiqua" w:hAnsi="Book Antiqua"/>
        </w:rPr>
        <w:tab/>
      </w:r>
    </w:p>
    <w:p w14:paraId="3DB69CA2" w14:textId="429AA398" w:rsidR="003F0D34" w:rsidRDefault="00AE0C0B" w:rsidP="003F0D34">
      <w:pPr>
        <w:pStyle w:val="ListParagraph"/>
        <w:ind w:left="0"/>
        <w:rPr>
          <w:rFonts w:ascii="Book Antiqua" w:hAnsi="Book Antiqua"/>
          <w:b/>
          <w:bCs/>
        </w:rPr>
      </w:pPr>
      <w:bookmarkStart w:id="1" w:name="_Hlk64984647"/>
      <w:r>
        <w:rPr>
          <w:rFonts w:ascii="Book Antiqua" w:hAnsi="Book Antiqua"/>
          <w:b/>
          <w:bCs/>
          <w:szCs w:val="20"/>
        </w:rPr>
        <w:t>2</w:t>
      </w:r>
      <w:r w:rsidR="004F49D4">
        <w:rPr>
          <w:rFonts w:ascii="Book Antiqua" w:hAnsi="Book Antiqua"/>
          <w:b/>
          <w:bCs/>
          <w:szCs w:val="20"/>
        </w:rPr>
        <w:t>211</w:t>
      </w:r>
      <w:r>
        <w:rPr>
          <w:rFonts w:ascii="Book Antiqua" w:hAnsi="Book Antiqua"/>
          <w:b/>
          <w:bCs/>
          <w:szCs w:val="20"/>
        </w:rPr>
        <w:t>21</w:t>
      </w:r>
      <w:r w:rsidR="00F33EA6">
        <w:rPr>
          <w:rFonts w:ascii="Book Antiqua" w:hAnsi="Book Antiqua"/>
          <w:b/>
          <w:bCs/>
          <w:szCs w:val="20"/>
        </w:rPr>
        <w:t>/</w:t>
      </w:r>
      <w:r w:rsidR="00D32D67">
        <w:rPr>
          <w:rFonts w:ascii="Book Antiqua" w:hAnsi="Book Antiqua"/>
          <w:b/>
          <w:bCs/>
          <w:szCs w:val="20"/>
        </w:rPr>
        <w:t>6</w:t>
      </w:r>
      <w:r w:rsidR="003F0D34">
        <w:rPr>
          <w:rFonts w:ascii="Book Antiqua" w:hAnsi="Book Antiqua"/>
          <w:b/>
          <w:bCs/>
        </w:rPr>
        <w:tab/>
        <w:t>MATTERS ARISING</w:t>
      </w:r>
    </w:p>
    <w:bookmarkEnd w:id="1"/>
    <w:p w14:paraId="4E6D446B" w14:textId="38EEC14B" w:rsidR="003F3388" w:rsidRDefault="003F3388" w:rsidP="004C3777">
      <w:pPr>
        <w:pStyle w:val="ListParagraph"/>
        <w:numPr>
          <w:ilvl w:val="0"/>
          <w:numId w:val="35"/>
        </w:numPr>
        <w:rPr>
          <w:rFonts w:ascii="Book Antiqua" w:hAnsi="Book Antiqua"/>
        </w:rPr>
      </w:pPr>
      <w:r>
        <w:rPr>
          <w:rFonts w:ascii="Book Antiqua" w:hAnsi="Book Antiqua"/>
        </w:rPr>
        <w:t>Speeding Update</w:t>
      </w:r>
    </w:p>
    <w:p w14:paraId="3A7A313D" w14:textId="47D677E3" w:rsidR="00230B74" w:rsidRPr="00745D62" w:rsidRDefault="00230B74" w:rsidP="00745D62">
      <w:pPr>
        <w:pStyle w:val="ListParagraph"/>
        <w:ind w:left="3283"/>
        <w:rPr>
          <w:rFonts w:ascii="Book Antiqua" w:hAnsi="Book Antiqua"/>
        </w:rPr>
      </w:pPr>
      <w:r>
        <w:rPr>
          <w:rFonts w:ascii="Book Antiqua" w:hAnsi="Book Antiqua"/>
        </w:rPr>
        <w:t xml:space="preserve">The Council had confirmed support from Lucy Frazer MP.  </w:t>
      </w:r>
      <w:r w:rsidR="00745D62">
        <w:rPr>
          <w:rFonts w:ascii="Book Antiqua" w:hAnsi="Book Antiqua"/>
        </w:rPr>
        <w:t xml:space="preserve">A PCSO from </w:t>
      </w:r>
      <w:r w:rsidR="00745D62" w:rsidRPr="00745D62">
        <w:rPr>
          <w:rFonts w:ascii="Book Antiqua" w:hAnsi="Book Antiqua"/>
        </w:rPr>
        <w:t>East Cambridgeshire Neighbourhoods Team</w:t>
      </w:r>
      <w:r w:rsidR="00745D62">
        <w:rPr>
          <w:rFonts w:ascii="Book Antiqua" w:hAnsi="Book Antiqua"/>
        </w:rPr>
        <w:t>,</w:t>
      </w:r>
      <w:r w:rsidR="00745D62" w:rsidRPr="00745D62">
        <w:rPr>
          <w:rFonts w:ascii="Book Antiqua" w:hAnsi="Book Antiqua"/>
        </w:rPr>
        <w:t xml:space="preserve"> </w:t>
      </w:r>
      <w:r w:rsidR="00745D62">
        <w:rPr>
          <w:rFonts w:ascii="Book Antiqua" w:hAnsi="Book Antiqua"/>
        </w:rPr>
        <w:t>Cambridgeshire Police</w:t>
      </w:r>
      <w:r w:rsidR="001A5A39">
        <w:rPr>
          <w:rFonts w:ascii="Book Antiqua" w:hAnsi="Book Antiqua"/>
        </w:rPr>
        <w:t>,</w:t>
      </w:r>
      <w:r w:rsidR="00745D62">
        <w:rPr>
          <w:rFonts w:ascii="Book Antiqua" w:hAnsi="Book Antiqua"/>
        </w:rPr>
        <w:t xml:space="preserve"> visited in September and carried out speed checks in the village. </w:t>
      </w:r>
      <w:r w:rsidRPr="00745D62">
        <w:rPr>
          <w:rFonts w:ascii="Book Antiqua" w:hAnsi="Book Antiqua"/>
        </w:rPr>
        <w:t xml:space="preserve">MVAS data indicates that there was a positive impact on speeding after the speed </w:t>
      </w:r>
      <w:r w:rsidR="00745D62" w:rsidRPr="00745D62">
        <w:rPr>
          <w:rFonts w:ascii="Book Antiqua" w:hAnsi="Book Antiqua"/>
        </w:rPr>
        <w:t>enforcement</w:t>
      </w:r>
      <w:r w:rsidRPr="00745D62">
        <w:rPr>
          <w:rFonts w:ascii="Book Antiqua" w:hAnsi="Book Antiqua"/>
        </w:rPr>
        <w:t xml:space="preserve"> session.  TR to make arrangements for another session</w:t>
      </w:r>
      <w:r w:rsidR="00745D62">
        <w:rPr>
          <w:rFonts w:ascii="Book Antiqua" w:hAnsi="Book Antiqua"/>
        </w:rPr>
        <w:t>, ideally in the afternoon or evening.</w:t>
      </w:r>
    </w:p>
    <w:p w14:paraId="44883B6F" w14:textId="4BC6AA14" w:rsidR="009B5B7A" w:rsidRDefault="002D6998" w:rsidP="004C3777">
      <w:pPr>
        <w:pStyle w:val="ListParagraph"/>
        <w:numPr>
          <w:ilvl w:val="0"/>
          <w:numId w:val="35"/>
        </w:numPr>
        <w:rPr>
          <w:rFonts w:ascii="Book Antiqua" w:hAnsi="Book Antiqua"/>
        </w:rPr>
      </w:pPr>
      <w:r>
        <w:rPr>
          <w:rFonts w:ascii="Book Antiqua" w:hAnsi="Book Antiqua"/>
        </w:rPr>
        <w:t>Monthly Inspection Report of external Areas</w:t>
      </w:r>
      <w:r w:rsidR="003F3388">
        <w:rPr>
          <w:rFonts w:ascii="Book Antiqua" w:hAnsi="Book Antiqua"/>
        </w:rPr>
        <w:t xml:space="preserve"> – to also note goal post damage</w:t>
      </w:r>
    </w:p>
    <w:p w14:paraId="1F77ABBE" w14:textId="1765F0F3" w:rsidR="00230B74" w:rsidRDefault="00230B74" w:rsidP="00230B74">
      <w:pPr>
        <w:pStyle w:val="ListParagraph"/>
        <w:ind w:left="3283"/>
        <w:rPr>
          <w:rFonts w:ascii="Book Antiqua" w:hAnsi="Book Antiqua"/>
        </w:rPr>
      </w:pPr>
      <w:r>
        <w:rPr>
          <w:rFonts w:ascii="Book Antiqua" w:hAnsi="Book Antiqua"/>
        </w:rPr>
        <w:t>TR ran through the report for all.</w:t>
      </w:r>
      <w:r w:rsidR="00474D60">
        <w:rPr>
          <w:rFonts w:ascii="Book Antiqua" w:hAnsi="Book Antiqua"/>
        </w:rPr>
        <w:t xml:space="preserve"> Areas outstanding were discussed and the council decided the following:</w:t>
      </w:r>
    </w:p>
    <w:p w14:paraId="3CD94FDA" w14:textId="2101C541" w:rsidR="00474D60" w:rsidRDefault="00474D60" w:rsidP="00230B74">
      <w:pPr>
        <w:pStyle w:val="ListParagraph"/>
        <w:ind w:left="3283"/>
        <w:rPr>
          <w:rFonts w:ascii="Book Antiqua" w:hAnsi="Book Antiqua"/>
        </w:rPr>
      </w:pPr>
      <w:r>
        <w:rPr>
          <w:rFonts w:ascii="Book Antiqua" w:hAnsi="Book Antiqua"/>
        </w:rPr>
        <w:t>Donations – letter of thanks to be sent to Gage Charity and Reading Room Committee</w:t>
      </w:r>
    </w:p>
    <w:p w14:paraId="5BF91592" w14:textId="1EDD0557" w:rsidR="00474D60" w:rsidRDefault="00474D60" w:rsidP="00230B74">
      <w:pPr>
        <w:pStyle w:val="ListParagraph"/>
        <w:ind w:left="3283"/>
        <w:rPr>
          <w:rFonts w:ascii="Book Antiqua" w:hAnsi="Book Antiqua"/>
        </w:rPr>
      </w:pPr>
      <w:r>
        <w:rPr>
          <w:rFonts w:ascii="Book Antiqua" w:hAnsi="Book Antiqua"/>
        </w:rPr>
        <w:t>Goalpost damage – grants to be sought for new more durable posts in the future</w:t>
      </w:r>
    </w:p>
    <w:p w14:paraId="2022A696" w14:textId="2A82CC3B" w:rsidR="00474D60" w:rsidRDefault="00474D60" w:rsidP="00230B74">
      <w:pPr>
        <w:pStyle w:val="ListParagraph"/>
        <w:ind w:left="3283"/>
        <w:rPr>
          <w:rFonts w:ascii="Book Antiqua" w:hAnsi="Book Antiqua"/>
        </w:rPr>
      </w:pPr>
      <w:r>
        <w:rPr>
          <w:rFonts w:ascii="Book Antiqua" w:hAnsi="Book Antiqua"/>
        </w:rPr>
        <w:lastRenderedPageBreak/>
        <w:t>Damaged Fence Slats – as the boundary is unknown it was suggested the Gage Charity were approached for support to repair - TR to reply to sender</w:t>
      </w:r>
    </w:p>
    <w:p w14:paraId="2A9CF093" w14:textId="364784DC" w:rsidR="00342066" w:rsidRPr="00342066" w:rsidRDefault="00474D60" w:rsidP="00342066">
      <w:pPr>
        <w:pStyle w:val="ListParagraph"/>
        <w:ind w:left="3283"/>
        <w:rPr>
          <w:rFonts w:ascii="Book Antiqua" w:hAnsi="Book Antiqua"/>
        </w:rPr>
      </w:pPr>
      <w:r>
        <w:rPr>
          <w:rFonts w:ascii="Book Antiqua" w:hAnsi="Book Antiqua"/>
        </w:rPr>
        <w:t>Damaged seating – GW to speak with family of one bench re stain</w:t>
      </w:r>
      <w:r w:rsidR="00342066">
        <w:rPr>
          <w:rFonts w:ascii="Book Antiqua" w:hAnsi="Book Antiqua"/>
        </w:rPr>
        <w:t>ing</w:t>
      </w:r>
      <w:r>
        <w:rPr>
          <w:rFonts w:ascii="Book Antiqua" w:hAnsi="Book Antiqua"/>
        </w:rPr>
        <w:t>.  The Council decided the other benches would be a job for the new year</w:t>
      </w:r>
      <w:r w:rsidR="00342066">
        <w:rPr>
          <w:rFonts w:ascii="Book Antiqua" w:hAnsi="Book Antiqua"/>
        </w:rPr>
        <w:t xml:space="preserve">. For the seat removed by BT, KP to follow-up with BT regarding them re-fixing it into position. </w:t>
      </w:r>
    </w:p>
    <w:p w14:paraId="48D0F295" w14:textId="70C0B32D" w:rsidR="00474D60" w:rsidRDefault="00474D60" w:rsidP="00230B74">
      <w:pPr>
        <w:pStyle w:val="ListParagraph"/>
        <w:ind w:left="3283"/>
        <w:rPr>
          <w:rFonts w:ascii="Book Antiqua" w:hAnsi="Book Antiqua"/>
        </w:rPr>
      </w:pPr>
      <w:r>
        <w:rPr>
          <w:rFonts w:ascii="Book Antiqua" w:hAnsi="Book Antiqua"/>
        </w:rPr>
        <w:t>Phone box – a project to roll into next year</w:t>
      </w:r>
      <w:r w:rsidR="00342066">
        <w:rPr>
          <w:rFonts w:ascii="Book Antiqua" w:hAnsi="Book Antiqua"/>
        </w:rPr>
        <w:t>.</w:t>
      </w:r>
    </w:p>
    <w:p w14:paraId="625C2DC2" w14:textId="72E323AA" w:rsidR="003F3388" w:rsidRDefault="003F3388" w:rsidP="004C3777">
      <w:pPr>
        <w:pStyle w:val="ListParagraph"/>
        <w:numPr>
          <w:ilvl w:val="0"/>
          <w:numId w:val="35"/>
        </w:numPr>
        <w:rPr>
          <w:rFonts w:ascii="Book Antiqua" w:hAnsi="Book Antiqua"/>
        </w:rPr>
      </w:pPr>
      <w:r>
        <w:rPr>
          <w:rFonts w:ascii="Book Antiqua" w:hAnsi="Book Antiqua"/>
        </w:rPr>
        <w:t>Future playpark replacement – how could we fund?</w:t>
      </w:r>
    </w:p>
    <w:p w14:paraId="0EDC1B89" w14:textId="0FAF3479" w:rsidR="00474D60" w:rsidRDefault="00CF64DB" w:rsidP="00474D60">
      <w:pPr>
        <w:pStyle w:val="ListParagraph"/>
        <w:ind w:left="3283"/>
        <w:rPr>
          <w:rFonts w:ascii="Book Antiqua" w:hAnsi="Book Antiqua"/>
        </w:rPr>
      </w:pPr>
      <w:r>
        <w:rPr>
          <w:rFonts w:ascii="Book Antiqua" w:hAnsi="Book Antiqua"/>
        </w:rPr>
        <w:t>The Council discussed the need to replace other equipment in the future and it was agreed Grants would need to be sought to carry out any other works to the play area</w:t>
      </w:r>
    </w:p>
    <w:p w14:paraId="2CB0E364" w14:textId="4C2CDFA5" w:rsidR="002D6998" w:rsidRDefault="002D6998" w:rsidP="004C3777">
      <w:pPr>
        <w:pStyle w:val="ListParagraph"/>
        <w:numPr>
          <w:ilvl w:val="0"/>
          <w:numId w:val="35"/>
        </w:numPr>
        <w:rPr>
          <w:rFonts w:ascii="Book Antiqua" w:hAnsi="Book Antiqua"/>
        </w:rPr>
      </w:pPr>
      <w:r>
        <w:rPr>
          <w:rFonts w:ascii="Book Antiqua" w:hAnsi="Book Antiqua"/>
        </w:rPr>
        <w:t>To discuss Pond Risk Assessment</w:t>
      </w:r>
    </w:p>
    <w:p w14:paraId="708C9415" w14:textId="2D2D2157" w:rsidR="00CF64DB" w:rsidRDefault="00CF64DB" w:rsidP="00CF64DB">
      <w:pPr>
        <w:pStyle w:val="ListParagraph"/>
        <w:ind w:left="3283"/>
        <w:rPr>
          <w:rFonts w:ascii="Book Antiqua" w:hAnsi="Book Antiqua"/>
        </w:rPr>
      </w:pPr>
      <w:r>
        <w:rPr>
          <w:rFonts w:ascii="Book Antiqua" w:hAnsi="Book Antiqua"/>
        </w:rPr>
        <w:t>The risk assessment was circulated before the meeting.  It was proposed by TR, seconded by TA to approve the risk assessment.  Motion carried unanimously.</w:t>
      </w:r>
    </w:p>
    <w:p w14:paraId="705D1A34" w14:textId="2DC3B6E4" w:rsidR="00CF64DB" w:rsidRDefault="00CF64DB" w:rsidP="00CF64DB">
      <w:pPr>
        <w:pStyle w:val="ListParagraph"/>
        <w:ind w:left="3283"/>
        <w:rPr>
          <w:rFonts w:ascii="Book Antiqua" w:hAnsi="Book Antiqua"/>
        </w:rPr>
      </w:pPr>
      <w:r>
        <w:rPr>
          <w:rFonts w:ascii="Book Antiqua" w:hAnsi="Book Antiqua"/>
        </w:rPr>
        <w:t>KP to seek clarity from insurers on barrier</w:t>
      </w:r>
      <w:r w:rsidR="00342066">
        <w:rPr>
          <w:rFonts w:ascii="Book Antiqua" w:hAnsi="Book Antiqua"/>
        </w:rPr>
        <w:t xml:space="preserve">s, and whether signage or other measures would be sufficient. </w:t>
      </w:r>
    </w:p>
    <w:p w14:paraId="5B6EBA0B" w14:textId="23D1C423" w:rsidR="003E1809" w:rsidRDefault="003F3388" w:rsidP="004C3777">
      <w:pPr>
        <w:pStyle w:val="ListParagraph"/>
        <w:numPr>
          <w:ilvl w:val="0"/>
          <w:numId w:val="35"/>
        </w:numPr>
        <w:rPr>
          <w:rFonts w:ascii="Book Antiqua" w:hAnsi="Book Antiqua"/>
        </w:rPr>
      </w:pPr>
      <w:r>
        <w:rPr>
          <w:rFonts w:ascii="Book Antiqua" w:hAnsi="Book Antiqua"/>
        </w:rPr>
        <w:t>Update on playpark lease registration at land registry/ trustee ID</w:t>
      </w:r>
    </w:p>
    <w:p w14:paraId="415E46EF" w14:textId="2940CECF" w:rsidR="00CF64DB" w:rsidRDefault="001A5A39" w:rsidP="00CF64DB">
      <w:pPr>
        <w:pStyle w:val="ListParagraph"/>
        <w:ind w:left="3283"/>
        <w:rPr>
          <w:rFonts w:ascii="Book Antiqua" w:hAnsi="Book Antiqua"/>
        </w:rPr>
      </w:pPr>
      <w:r>
        <w:rPr>
          <w:rFonts w:ascii="Book Antiqua" w:hAnsi="Book Antiqua"/>
        </w:rPr>
        <w:t xml:space="preserve">GW updated only 1 remaining to gather. </w:t>
      </w:r>
      <w:r w:rsidR="00CF64DB">
        <w:rPr>
          <w:rFonts w:ascii="Book Antiqua" w:hAnsi="Book Antiqua"/>
        </w:rPr>
        <w:t xml:space="preserve">AK </w:t>
      </w:r>
      <w:r>
        <w:rPr>
          <w:rFonts w:ascii="Book Antiqua" w:hAnsi="Book Antiqua"/>
        </w:rPr>
        <w:t>confirmed</w:t>
      </w:r>
      <w:r w:rsidR="00CF64DB">
        <w:rPr>
          <w:rFonts w:ascii="Book Antiqua" w:hAnsi="Book Antiqua"/>
        </w:rPr>
        <w:t xml:space="preserve"> this was ongoing</w:t>
      </w:r>
    </w:p>
    <w:p w14:paraId="7ACA2D01" w14:textId="119A0DAC" w:rsidR="000407AC" w:rsidRDefault="000407AC" w:rsidP="004C3777">
      <w:pPr>
        <w:pStyle w:val="ListParagraph"/>
        <w:numPr>
          <w:ilvl w:val="0"/>
          <w:numId w:val="35"/>
        </w:numPr>
        <w:rPr>
          <w:rFonts w:ascii="Book Antiqua" w:hAnsi="Book Antiqua"/>
        </w:rPr>
      </w:pPr>
      <w:r w:rsidRPr="0080174F">
        <w:rPr>
          <w:rFonts w:ascii="Book Antiqua" w:hAnsi="Book Antiqua"/>
        </w:rPr>
        <w:t>Reading Room Management Agreement</w:t>
      </w:r>
      <w:r w:rsidR="0080174F">
        <w:rPr>
          <w:rFonts w:ascii="Book Antiqua" w:hAnsi="Book Antiqua"/>
        </w:rPr>
        <w:t xml:space="preserve"> </w:t>
      </w:r>
      <w:r w:rsidR="002372DE">
        <w:rPr>
          <w:rFonts w:ascii="Book Antiqua" w:hAnsi="Book Antiqua"/>
        </w:rPr>
        <w:t>–</w:t>
      </w:r>
      <w:r w:rsidR="0080174F">
        <w:rPr>
          <w:rFonts w:ascii="Book Antiqua" w:hAnsi="Book Antiqua"/>
        </w:rPr>
        <w:t xml:space="preserve"> update</w:t>
      </w:r>
      <w:r w:rsidR="002372DE">
        <w:rPr>
          <w:rFonts w:ascii="Book Antiqua" w:hAnsi="Book Antiqua"/>
        </w:rPr>
        <w:t xml:space="preserve"> </w:t>
      </w:r>
      <w:r w:rsidR="00AE0C0B">
        <w:rPr>
          <w:rFonts w:ascii="Book Antiqua" w:hAnsi="Book Antiqua"/>
        </w:rPr>
        <w:t>from Cllr AK</w:t>
      </w:r>
    </w:p>
    <w:p w14:paraId="5E0B3ECC" w14:textId="2D3B4597" w:rsidR="00CF64DB" w:rsidRPr="0080174F" w:rsidRDefault="00CF64DB" w:rsidP="00CF64DB">
      <w:pPr>
        <w:pStyle w:val="ListParagraph"/>
        <w:ind w:left="3283"/>
        <w:rPr>
          <w:rFonts w:ascii="Book Antiqua" w:hAnsi="Book Antiqua"/>
        </w:rPr>
      </w:pPr>
      <w:r>
        <w:rPr>
          <w:rFonts w:ascii="Book Antiqua" w:hAnsi="Book Antiqua"/>
        </w:rPr>
        <w:t>AK updated this was ongoing.  It was noted the lease would be up for renewal 2025-26 and AK to speak with Reading Room Committee if this should be addressed earlier while fund</w:t>
      </w:r>
      <w:r w:rsidR="00FC4A48">
        <w:rPr>
          <w:rFonts w:ascii="Book Antiqua" w:hAnsi="Book Antiqua"/>
        </w:rPr>
        <w:t>s</w:t>
      </w:r>
      <w:r>
        <w:rPr>
          <w:rFonts w:ascii="Book Antiqua" w:hAnsi="Book Antiqua"/>
        </w:rPr>
        <w:t xml:space="preserve"> </w:t>
      </w:r>
      <w:r w:rsidR="00FC4A48">
        <w:rPr>
          <w:rFonts w:ascii="Book Antiqua" w:hAnsi="Book Antiqua"/>
        </w:rPr>
        <w:t>are</w:t>
      </w:r>
      <w:r>
        <w:rPr>
          <w:rFonts w:ascii="Book Antiqua" w:hAnsi="Book Antiqua"/>
        </w:rPr>
        <w:t xml:space="preserve"> good</w:t>
      </w:r>
    </w:p>
    <w:p w14:paraId="6C364B86" w14:textId="2482CAE9" w:rsidR="00CC1D70" w:rsidRDefault="00CC1D70" w:rsidP="004C3777">
      <w:pPr>
        <w:pStyle w:val="ListParagraph"/>
        <w:numPr>
          <w:ilvl w:val="0"/>
          <w:numId w:val="35"/>
        </w:numPr>
        <w:rPr>
          <w:rFonts w:ascii="Book Antiqua" w:hAnsi="Book Antiqua"/>
        </w:rPr>
      </w:pPr>
      <w:r w:rsidRPr="0080174F">
        <w:rPr>
          <w:rFonts w:ascii="Book Antiqua" w:hAnsi="Book Antiqua"/>
        </w:rPr>
        <w:t>Speeding in Burrough Green</w:t>
      </w:r>
      <w:r w:rsidR="00217BB2">
        <w:rPr>
          <w:rFonts w:ascii="Book Antiqua" w:hAnsi="Book Antiqua"/>
        </w:rPr>
        <w:t xml:space="preserve"> </w:t>
      </w:r>
      <w:r w:rsidR="00AE0C0B">
        <w:rPr>
          <w:rFonts w:ascii="Book Antiqua" w:hAnsi="Book Antiqua"/>
        </w:rPr>
        <w:t>and LHI Bid</w:t>
      </w:r>
      <w:r w:rsidR="00217BB2">
        <w:rPr>
          <w:rFonts w:ascii="Book Antiqua" w:hAnsi="Book Antiqua"/>
        </w:rPr>
        <w:t xml:space="preserve">– </w:t>
      </w:r>
      <w:r w:rsidR="00816F03">
        <w:rPr>
          <w:rFonts w:ascii="Book Antiqua" w:hAnsi="Book Antiqua"/>
        </w:rPr>
        <w:t xml:space="preserve">to </w:t>
      </w:r>
      <w:r w:rsidR="00AE0C0B">
        <w:rPr>
          <w:rFonts w:ascii="Book Antiqua" w:hAnsi="Book Antiqua"/>
        </w:rPr>
        <w:t xml:space="preserve">update </w:t>
      </w:r>
      <w:r w:rsidR="005221C5">
        <w:rPr>
          <w:rFonts w:ascii="Book Antiqua" w:hAnsi="Book Antiqua"/>
        </w:rPr>
        <w:t>the application has been submitted with the support of Lucy Frazer MP and Councillor Alan Sharp</w:t>
      </w:r>
    </w:p>
    <w:p w14:paraId="48AF1C85" w14:textId="7BA36E96" w:rsidR="00CF64DB" w:rsidRDefault="00CF64DB" w:rsidP="00CF64DB">
      <w:pPr>
        <w:pStyle w:val="ListParagraph"/>
        <w:ind w:left="3283"/>
        <w:rPr>
          <w:rFonts w:ascii="Book Antiqua" w:hAnsi="Book Antiqua"/>
        </w:rPr>
      </w:pPr>
      <w:r>
        <w:rPr>
          <w:rFonts w:ascii="Book Antiqua" w:hAnsi="Book Antiqua"/>
        </w:rPr>
        <w:t xml:space="preserve">TR confirmed Burrough Greens Bid had been submitted and we await the outcome in </w:t>
      </w:r>
      <w:r w:rsidR="003F7B7F">
        <w:rPr>
          <w:rFonts w:ascii="Book Antiqua" w:hAnsi="Book Antiqua"/>
        </w:rPr>
        <w:t>approx.</w:t>
      </w:r>
      <w:r>
        <w:rPr>
          <w:rFonts w:ascii="Book Antiqua" w:hAnsi="Book Antiqua"/>
        </w:rPr>
        <w:t xml:space="preserve"> March 2022</w:t>
      </w:r>
      <w:r w:rsidR="001A5A39">
        <w:rPr>
          <w:rFonts w:ascii="Book Antiqua" w:hAnsi="Book Antiqua"/>
        </w:rPr>
        <w:t xml:space="preserve">. Alan Sharp agreed to follow-up with ECDC to ensure it was progressing as expected. </w:t>
      </w:r>
    </w:p>
    <w:p w14:paraId="6841AF7C" w14:textId="66EAA496" w:rsidR="00B60433" w:rsidRDefault="00D32D67" w:rsidP="004C3777">
      <w:pPr>
        <w:pStyle w:val="ListParagraph"/>
        <w:numPr>
          <w:ilvl w:val="0"/>
          <w:numId w:val="35"/>
        </w:numPr>
        <w:rPr>
          <w:rFonts w:ascii="Book Antiqua" w:hAnsi="Book Antiqua"/>
        </w:rPr>
      </w:pPr>
      <w:r>
        <w:rPr>
          <w:rFonts w:ascii="Book Antiqua" w:hAnsi="Book Antiqua"/>
        </w:rPr>
        <w:t xml:space="preserve">To Approve </w:t>
      </w:r>
      <w:r w:rsidR="00B60433">
        <w:rPr>
          <w:rFonts w:ascii="Book Antiqua" w:hAnsi="Book Antiqua"/>
        </w:rPr>
        <w:t xml:space="preserve">Grant </w:t>
      </w:r>
      <w:r>
        <w:rPr>
          <w:rFonts w:ascii="Book Antiqua" w:hAnsi="Book Antiqua"/>
        </w:rPr>
        <w:t xml:space="preserve">Policy </w:t>
      </w:r>
    </w:p>
    <w:p w14:paraId="52B8ED0D" w14:textId="3526F931" w:rsidR="00CF64DB" w:rsidRDefault="00CF64DB" w:rsidP="00CF64DB">
      <w:pPr>
        <w:pStyle w:val="ListParagraph"/>
        <w:ind w:left="3283"/>
        <w:rPr>
          <w:rFonts w:ascii="Book Antiqua" w:hAnsi="Book Antiqua"/>
        </w:rPr>
      </w:pPr>
      <w:r>
        <w:rPr>
          <w:rFonts w:ascii="Book Antiqua" w:hAnsi="Book Antiqua"/>
        </w:rPr>
        <w:t>The Grant Policy was circulated to all before the meeting.  TR proposed, TA seconded to adopt and approve he policy. Motion carried unanimously</w:t>
      </w:r>
    </w:p>
    <w:p w14:paraId="4244F305" w14:textId="55E97D62" w:rsidR="004F49D4" w:rsidRDefault="004F49D4" w:rsidP="004F49D4">
      <w:pPr>
        <w:pStyle w:val="ListParagraph"/>
        <w:numPr>
          <w:ilvl w:val="0"/>
          <w:numId w:val="35"/>
        </w:numPr>
        <w:rPr>
          <w:rFonts w:ascii="Book Antiqua" w:hAnsi="Book Antiqua"/>
        </w:rPr>
      </w:pPr>
      <w:r>
        <w:rPr>
          <w:rFonts w:ascii="Book Antiqua" w:hAnsi="Book Antiqua"/>
        </w:rPr>
        <w:t>Grant Applications for 2021-22 and 2022-23 from Village Newsletter</w:t>
      </w:r>
    </w:p>
    <w:p w14:paraId="797BF609" w14:textId="31ACA365" w:rsidR="00FC4A48" w:rsidRDefault="00FC4A48" w:rsidP="00FC4A48">
      <w:pPr>
        <w:pStyle w:val="ListParagraph"/>
        <w:ind w:left="3283"/>
        <w:rPr>
          <w:rFonts w:ascii="Book Antiqua" w:hAnsi="Book Antiqua"/>
        </w:rPr>
      </w:pPr>
      <w:r>
        <w:rPr>
          <w:rFonts w:ascii="Book Antiqua" w:hAnsi="Book Antiqua"/>
        </w:rPr>
        <w:t xml:space="preserve">The Council acknowledged receipt of a Grant Request from the Village Newsletter for an immediate grant to assist with the publication.  TR proposed, TA seconded £175 to be granted.  </w:t>
      </w:r>
    </w:p>
    <w:p w14:paraId="47052FB5" w14:textId="2710F668" w:rsidR="00FC4A48" w:rsidRDefault="00FC4A48" w:rsidP="00FC4A48">
      <w:pPr>
        <w:pStyle w:val="ListParagraph"/>
        <w:ind w:left="3283"/>
        <w:rPr>
          <w:rFonts w:ascii="Book Antiqua" w:hAnsi="Book Antiqua"/>
        </w:rPr>
      </w:pPr>
      <w:r>
        <w:rPr>
          <w:rFonts w:ascii="Book Antiqua" w:hAnsi="Book Antiqua"/>
        </w:rPr>
        <w:t>The village Newsletter had also completed the process for the 2022-23 application year and TR proposes and GW seconded to approve a grant of £200 which will be paid in late April 2022 to cover the period April 2022- March 2023</w:t>
      </w:r>
    </w:p>
    <w:p w14:paraId="6A476347" w14:textId="50C9B485" w:rsidR="009672F4" w:rsidRDefault="009672F4" w:rsidP="004C3777">
      <w:pPr>
        <w:pStyle w:val="ListParagraph"/>
        <w:numPr>
          <w:ilvl w:val="0"/>
          <w:numId w:val="35"/>
        </w:numPr>
        <w:rPr>
          <w:rFonts w:ascii="Book Antiqua" w:hAnsi="Book Antiqua"/>
        </w:rPr>
      </w:pPr>
      <w:r>
        <w:rPr>
          <w:rFonts w:ascii="Book Antiqua" w:hAnsi="Book Antiqua"/>
        </w:rPr>
        <w:t xml:space="preserve">To </w:t>
      </w:r>
      <w:r w:rsidR="004F49D4">
        <w:rPr>
          <w:rFonts w:ascii="Book Antiqua" w:hAnsi="Book Antiqua"/>
        </w:rPr>
        <w:t>discuss and approve</w:t>
      </w:r>
      <w:r>
        <w:rPr>
          <w:rFonts w:ascii="Book Antiqua" w:hAnsi="Book Antiqua"/>
        </w:rPr>
        <w:t xml:space="preserve"> Precept and Budget for 2022-23</w:t>
      </w:r>
    </w:p>
    <w:p w14:paraId="651F29C1" w14:textId="78CDE692" w:rsidR="00FC4A48" w:rsidRDefault="00FC4A48" w:rsidP="00FC4A48">
      <w:pPr>
        <w:pStyle w:val="ListParagraph"/>
        <w:ind w:left="3283"/>
        <w:rPr>
          <w:rFonts w:ascii="Book Antiqua" w:hAnsi="Book Antiqua"/>
        </w:rPr>
      </w:pPr>
      <w:r>
        <w:rPr>
          <w:rFonts w:ascii="Book Antiqua" w:hAnsi="Book Antiqua"/>
        </w:rPr>
        <w:t xml:space="preserve">The draft budget had been sent to all before the meeting.  The Council discussed the budget and it was agreed </w:t>
      </w:r>
      <w:r w:rsidR="00B249CD">
        <w:rPr>
          <w:rFonts w:ascii="Book Antiqua" w:hAnsi="Book Antiqua"/>
        </w:rPr>
        <w:t>the budget for 2022-23 would be set at £11927.14.  TR proposed, GW seconded, motion carried unanimously</w:t>
      </w:r>
    </w:p>
    <w:p w14:paraId="7C1547D0" w14:textId="140F80F2" w:rsidR="00075527" w:rsidRDefault="002D6998" w:rsidP="004C3777">
      <w:pPr>
        <w:pStyle w:val="ListParagraph"/>
        <w:numPr>
          <w:ilvl w:val="0"/>
          <w:numId w:val="35"/>
        </w:numPr>
        <w:rPr>
          <w:rFonts w:ascii="Book Antiqua" w:hAnsi="Book Antiqua"/>
        </w:rPr>
      </w:pPr>
      <w:r>
        <w:rPr>
          <w:rFonts w:ascii="Book Antiqua" w:hAnsi="Book Antiqua"/>
        </w:rPr>
        <w:t xml:space="preserve">To discuss </w:t>
      </w:r>
      <w:r w:rsidR="00075527">
        <w:rPr>
          <w:rFonts w:ascii="Book Antiqua" w:hAnsi="Book Antiqua"/>
        </w:rPr>
        <w:t xml:space="preserve">LHI Combined Agreement with Westley Waterless </w:t>
      </w:r>
      <w:r w:rsidR="00075527" w:rsidRPr="00075527">
        <w:rPr>
          <w:rFonts w:ascii="Book Antiqua" w:hAnsi="Book Antiqua"/>
        </w:rPr>
        <w:t xml:space="preserve">Brinkley Road (B1052) </w:t>
      </w:r>
    </w:p>
    <w:p w14:paraId="31D27FC8" w14:textId="7FA3B2BF" w:rsidR="00B249CD" w:rsidRDefault="00B249CD" w:rsidP="00B249CD">
      <w:pPr>
        <w:pStyle w:val="ListParagraph"/>
        <w:ind w:left="3283"/>
        <w:rPr>
          <w:rFonts w:ascii="Book Antiqua" w:hAnsi="Book Antiqua"/>
        </w:rPr>
      </w:pPr>
      <w:r>
        <w:rPr>
          <w:rFonts w:ascii="Book Antiqua" w:hAnsi="Book Antiqua"/>
        </w:rPr>
        <w:t>The Parish Council re visited the agreement and it was agreed the requested revised sum of £435 would be given.  TR proposed, GW seconded, motion carried unanimously</w:t>
      </w:r>
    </w:p>
    <w:p w14:paraId="56E96D90" w14:textId="460D3EA6" w:rsidR="009F58D1" w:rsidRDefault="004F49D4" w:rsidP="004C3777">
      <w:pPr>
        <w:pStyle w:val="ListParagraph"/>
        <w:numPr>
          <w:ilvl w:val="0"/>
          <w:numId w:val="35"/>
        </w:numPr>
        <w:rPr>
          <w:rFonts w:ascii="Book Antiqua" w:hAnsi="Book Antiqua"/>
        </w:rPr>
      </w:pPr>
      <w:r>
        <w:rPr>
          <w:rFonts w:ascii="Book Antiqua" w:hAnsi="Book Antiqua"/>
        </w:rPr>
        <w:t>Village Green – to note the parish council are actively formalising the agreement</w:t>
      </w:r>
    </w:p>
    <w:p w14:paraId="05294A7D" w14:textId="01EB8B42" w:rsidR="00B249CD" w:rsidRDefault="00B249CD" w:rsidP="00B249CD">
      <w:pPr>
        <w:pStyle w:val="ListParagraph"/>
        <w:ind w:left="3283"/>
        <w:rPr>
          <w:rFonts w:ascii="Book Antiqua" w:hAnsi="Book Antiqua"/>
        </w:rPr>
      </w:pPr>
      <w:r>
        <w:rPr>
          <w:rFonts w:ascii="Book Antiqua" w:hAnsi="Book Antiqua"/>
        </w:rPr>
        <w:t>The Council noted this matter is ongoing</w:t>
      </w:r>
    </w:p>
    <w:p w14:paraId="271D4E03" w14:textId="55D10A1B" w:rsidR="008E4FFA" w:rsidRDefault="008E4FFA" w:rsidP="004C3777">
      <w:pPr>
        <w:pStyle w:val="ListParagraph"/>
        <w:numPr>
          <w:ilvl w:val="0"/>
          <w:numId w:val="35"/>
        </w:numPr>
        <w:rPr>
          <w:rFonts w:ascii="Book Antiqua" w:hAnsi="Book Antiqua"/>
        </w:rPr>
      </w:pPr>
      <w:r>
        <w:rPr>
          <w:rFonts w:ascii="Book Antiqua" w:hAnsi="Book Antiqua"/>
        </w:rPr>
        <w:t>Village Defibrillator</w:t>
      </w:r>
      <w:r w:rsidR="004F49D4">
        <w:rPr>
          <w:rFonts w:ascii="Book Antiqua" w:hAnsi="Book Antiqua"/>
        </w:rPr>
        <w:t xml:space="preserve"> </w:t>
      </w:r>
    </w:p>
    <w:p w14:paraId="4F7D8A92" w14:textId="5559BAFB" w:rsidR="00B249CD" w:rsidRDefault="00B249CD" w:rsidP="00B249CD">
      <w:pPr>
        <w:pStyle w:val="ListParagraph"/>
        <w:ind w:left="3283"/>
        <w:rPr>
          <w:rFonts w:ascii="Book Antiqua" w:hAnsi="Book Antiqua"/>
        </w:rPr>
      </w:pPr>
      <w:r>
        <w:rPr>
          <w:rFonts w:ascii="Book Antiqua" w:hAnsi="Book Antiqua"/>
        </w:rPr>
        <w:t>The Council discussed the replacement pads now fitted and request the Clerk make contact to have the correspondence address changed to that of the Clerk</w:t>
      </w:r>
    </w:p>
    <w:p w14:paraId="3416B742" w14:textId="77777777" w:rsidR="00053794" w:rsidRDefault="00053794" w:rsidP="003F0D34">
      <w:pPr>
        <w:pStyle w:val="ListParagraph"/>
        <w:ind w:left="0"/>
        <w:rPr>
          <w:rFonts w:ascii="Book Antiqua" w:hAnsi="Book Antiqua"/>
          <w:b/>
          <w:bCs/>
          <w:szCs w:val="20"/>
        </w:rPr>
      </w:pPr>
    </w:p>
    <w:p w14:paraId="70E803E6" w14:textId="70254513" w:rsidR="00F37FC2" w:rsidRPr="000849FD" w:rsidRDefault="00272794" w:rsidP="003F0D34">
      <w:pPr>
        <w:pStyle w:val="ListParagraph"/>
        <w:ind w:left="0"/>
        <w:rPr>
          <w:rFonts w:ascii="Book Antiqua" w:hAnsi="Book Antiqua"/>
          <w:b/>
          <w:bCs/>
        </w:rPr>
      </w:pPr>
      <w:r>
        <w:rPr>
          <w:rFonts w:ascii="Book Antiqua" w:hAnsi="Book Antiqua"/>
          <w:b/>
          <w:bCs/>
          <w:szCs w:val="20"/>
        </w:rPr>
        <w:t>221121</w:t>
      </w:r>
      <w:r w:rsidR="00F33EA6">
        <w:rPr>
          <w:rFonts w:ascii="Book Antiqua" w:hAnsi="Book Antiqua"/>
          <w:b/>
          <w:bCs/>
          <w:szCs w:val="20"/>
        </w:rPr>
        <w:t>/</w:t>
      </w:r>
      <w:r w:rsidR="00AE0C0B">
        <w:rPr>
          <w:rFonts w:ascii="Book Antiqua" w:hAnsi="Book Antiqua"/>
          <w:b/>
          <w:bCs/>
          <w:szCs w:val="20"/>
        </w:rPr>
        <w:t>8</w:t>
      </w:r>
      <w:r w:rsidR="003F0D34">
        <w:rPr>
          <w:rFonts w:ascii="Book Antiqua" w:hAnsi="Book Antiqua"/>
          <w:b/>
          <w:bCs/>
        </w:rPr>
        <w:tab/>
      </w:r>
      <w:r w:rsidR="00181699" w:rsidRPr="000849FD">
        <w:rPr>
          <w:rFonts w:ascii="Book Antiqua" w:hAnsi="Book Antiqua"/>
          <w:b/>
          <w:bCs/>
        </w:rPr>
        <w:t>PLANNING</w:t>
      </w:r>
      <w:r w:rsidR="00F02C98" w:rsidRPr="000849FD">
        <w:rPr>
          <w:rFonts w:ascii="Book Antiqua" w:hAnsi="Book Antiqua"/>
          <w:b/>
          <w:bCs/>
        </w:rPr>
        <w:t xml:space="preserve"> </w:t>
      </w:r>
    </w:p>
    <w:p w14:paraId="2385C40F" w14:textId="22162E05" w:rsidR="004F11C8" w:rsidRDefault="000F5FAA" w:rsidP="00F56865">
      <w:pPr>
        <w:pStyle w:val="ListParagraph"/>
        <w:ind w:firstLine="720"/>
        <w:rPr>
          <w:rFonts w:ascii="Book Antiqua" w:hAnsi="Book Antiqua"/>
          <w:b/>
          <w:bCs/>
        </w:rPr>
      </w:pPr>
      <w:r w:rsidRPr="000849FD">
        <w:rPr>
          <w:rFonts w:ascii="Book Antiqua" w:hAnsi="Book Antiqua"/>
          <w:b/>
          <w:bCs/>
        </w:rPr>
        <w:t>TO DISCUSS:</w:t>
      </w:r>
      <w:r w:rsidR="004C3777">
        <w:rPr>
          <w:rFonts w:ascii="Book Antiqua" w:hAnsi="Book Antiqua"/>
          <w:b/>
          <w:bCs/>
        </w:rPr>
        <w:t xml:space="preserve"> </w:t>
      </w:r>
    </w:p>
    <w:p w14:paraId="47F0458A" w14:textId="2C5BC1D3" w:rsidR="00CD1AA2" w:rsidRDefault="00CD1AA2" w:rsidP="00F56865">
      <w:pPr>
        <w:pStyle w:val="ListParagraph"/>
        <w:ind w:firstLine="720"/>
        <w:rPr>
          <w:rFonts w:ascii="Book Antiqua" w:hAnsi="Book Antiqua"/>
          <w:b/>
          <w:bCs/>
        </w:rPr>
      </w:pPr>
      <w:bookmarkStart w:id="2" w:name="_Hlk84243760"/>
      <w:r>
        <w:rPr>
          <w:rFonts w:ascii="Book Antiqua" w:hAnsi="Book Antiqua"/>
          <w:b/>
          <w:bCs/>
        </w:rPr>
        <w:t>21/01028/FUL Acorn House, Church Lane, Burrough Green</w:t>
      </w:r>
    </w:p>
    <w:p w14:paraId="680AC477" w14:textId="6946BAA6" w:rsidR="00CD1AA2" w:rsidRDefault="00CD1AA2" w:rsidP="00F56865">
      <w:pPr>
        <w:pStyle w:val="ListParagraph"/>
        <w:ind w:firstLine="720"/>
        <w:rPr>
          <w:rFonts w:ascii="Book Antiqua" w:hAnsi="Book Antiqua"/>
        </w:rPr>
      </w:pPr>
      <w:r w:rsidRPr="00CD1AA2">
        <w:rPr>
          <w:rFonts w:ascii="Book Antiqua" w:hAnsi="Book Antiqua"/>
        </w:rPr>
        <w:t>Si</w:t>
      </w:r>
      <w:r>
        <w:rPr>
          <w:rFonts w:ascii="Book Antiqua" w:hAnsi="Book Antiqua"/>
        </w:rPr>
        <w:t>n</w:t>
      </w:r>
      <w:r w:rsidRPr="00CD1AA2">
        <w:rPr>
          <w:rFonts w:ascii="Book Antiqua" w:hAnsi="Book Antiqua"/>
        </w:rPr>
        <w:t>gle Storey rear extension, detached single storey pool house and swimming pool</w:t>
      </w:r>
      <w:r w:rsidR="004A7092">
        <w:rPr>
          <w:rFonts w:ascii="Book Antiqua" w:hAnsi="Book Antiqua"/>
        </w:rPr>
        <w:t xml:space="preserve"> – No </w:t>
      </w:r>
      <w:r w:rsidR="00921F32">
        <w:rPr>
          <w:rFonts w:ascii="Book Antiqua" w:hAnsi="Book Antiqua"/>
        </w:rPr>
        <w:t>Objection</w:t>
      </w:r>
    </w:p>
    <w:p w14:paraId="59734F24" w14:textId="09910E35" w:rsidR="00921F32" w:rsidRPr="00902220" w:rsidRDefault="00921F32" w:rsidP="00F56865">
      <w:pPr>
        <w:pStyle w:val="ListParagraph"/>
        <w:ind w:firstLine="720"/>
        <w:rPr>
          <w:rFonts w:ascii="Book Antiqua" w:hAnsi="Book Antiqua"/>
          <w:b/>
          <w:bCs/>
        </w:rPr>
      </w:pPr>
      <w:r w:rsidRPr="00902220">
        <w:rPr>
          <w:rFonts w:ascii="Book Antiqua" w:hAnsi="Book Antiqua"/>
          <w:b/>
          <w:bCs/>
        </w:rPr>
        <w:t>21/01299/FUL Rose Cottage, Bradley Road, Burrough Green</w:t>
      </w:r>
    </w:p>
    <w:p w14:paraId="1CDAABBF" w14:textId="0691D1E0" w:rsidR="00921F32" w:rsidRDefault="00921F32" w:rsidP="00F56865">
      <w:pPr>
        <w:pStyle w:val="ListParagraph"/>
        <w:ind w:firstLine="720"/>
        <w:rPr>
          <w:rFonts w:ascii="Book Antiqua" w:hAnsi="Book Antiqua"/>
        </w:rPr>
      </w:pPr>
      <w:r>
        <w:rPr>
          <w:rFonts w:ascii="Book Antiqua" w:hAnsi="Book Antiqua"/>
        </w:rPr>
        <w:t>Replacement of an existing attached annexe – No objection</w:t>
      </w:r>
    </w:p>
    <w:p w14:paraId="232D238B" w14:textId="25E7ACDC" w:rsidR="003F7B7F" w:rsidRDefault="003F7B7F" w:rsidP="00F56865">
      <w:pPr>
        <w:pStyle w:val="ListParagraph"/>
        <w:ind w:firstLine="720"/>
        <w:rPr>
          <w:rFonts w:ascii="Book Antiqua" w:hAnsi="Book Antiqua"/>
        </w:rPr>
      </w:pPr>
      <w:r>
        <w:rPr>
          <w:rFonts w:ascii="Book Antiqua" w:hAnsi="Book Antiqua"/>
        </w:rPr>
        <w:t>It was noted this application has subsequently been withdrawn</w:t>
      </w:r>
    </w:p>
    <w:p w14:paraId="677DC02D" w14:textId="4F67525E" w:rsidR="00A972C9" w:rsidRPr="00B704BE" w:rsidRDefault="00A972C9" w:rsidP="00F56865">
      <w:pPr>
        <w:pStyle w:val="ListParagraph"/>
        <w:ind w:firstLine="720"/>
        <w:rPr>
          <w:rFonts w:ascii="Book Antiqua" w:hAnsi="Book Antiqua"/>
          <w:b/>
          <w:bCs/>
        </w:rPr>
      </w:pPr>
      <w:r w:rsidRPr="00B704BE">
        <w:rPr>
          <w:rFonts w:ascii="Book Antiqua" w:hAnsi="Book Antiqua"/>
          <w:b/>
          <w:bCs/>
        </w:rPr>
        <w:t>21/0149/FUL Tasma House, Bradley Road, Burrough Green</w:t>
      </w:r>
    </w:p>
    <w:p w14:paraId="49CFC6CD" w14:textId="106CCCFA" w:rsidR="00A972C9" w:rsidRPr="00CD1AA2" w:rsidRDefault="00A972C9" w:rsidP="00B704BE">
      <w:pPr>
        <w:pStyle w:val="ListParagraph"/>
        <w:ind w:left="1440"/>
        <w:rPr>
          <w:rFonts w:ascii="Book Antiqua" w:hAnsi="Book Antiqua"/>
        </w:rPr>
      </w:pPr>
      <w:r>
        <w:rPr>
          <w:rFonts w:ascii="Book Antiqua" w:hAnsi="Book Antiqua"/>
        </w:rPr>
        <w:t xml:space="preserve">First floor extension, replacement roof </w:t>
      </w:r>
      <w:r w:rsidR="00B704BE">
        <w:rPr>
          <w:rFonts w:ascii="Book Antiqua" w:hAnsi="Book Antiqua"/>
        </w:rPr>
        <w:t>including</w:t>
      </w:r>
      <w:r>
        <w:rPr>
          <w:rFonts w:ascii="Book Antiqua" w:hAnsi="Book Antiqua"/>
        </w:rPr>
        <w:t xml:space="preserve"> replacing a flat roof.  </w:t>
      </w:r>
      <w:r w:rsidR="00B704BE">
        <w:rPr>
          <w:rFonts w:ascii="Book Antiqua" w:hAnsi="Book Antiqua"/>
        </w:rPr>
        <w:t>New</w:t>
      </w:r>
      <w:r>
        <w:rPr>
          <w:rFonts w:ascii="Book Antiqua" w:hAnsi="Book Antiqua"/>
        </w:rPr>
        <w:t xml:space="preserve"> front porch and small side bay window</w:t>
      </w:r>
      <w:r w:rsidR="00F23E6F">
        <w:rPr>
          <w:rFonts w:ascii="Book Antiqua" w:hAnsi="Book Antiqua"/>
        </w:rPr>
        <w:t xml:space="preserve"> – no objection</w:t>
      </w:r>
    </w:p>
    <w:bookmarkEnd w:id="2"/>
    <w:p w14:paraId="54DA73E6" w14:textId="4589FBEF" w:rsidR="002C07B1" w:rsidRPr="00B249CD" w:rsidRDefault="002C07B1" w:rsidP="00B249CD">
      <w:pPr>
        <w:ind w:left="720" w:firstLine="720"/>
        <w:rPr>
          <w:rFonts w:ascii="Book Antiqua" w:hAnsi="Book Antiqua"/>
          <w:b/>
          <w:bCs/>
        </w:rPr>
      </w:pPr>
      <w:r w:rsidRPr="00B249CD">
        <w:rPr>
          <w:rFonts w:ascii="Book Antiqua" w:hAnsi="Book Antiqua"/>
          <w:b/>
          <w:bCs/>
        </w:rPr>
        <w:lastRenderedPageBreak/>
        <w:t>UPDATES:</w:t>
      </w:r>
      <w:r w:rsidR="004C3777" w:rsidRPr="00B249CD">
        <w:rPr>
          <w:rFonts w:ascii="Book Antiqua" w:hAnsi="Book Antiqua"/>
          <w:b/>
          <w:bCs/>
        </w:rPr>
        <w:t xml:space="preserve"> </w:t>
      </w:r>
    </w:p>
    <w:p w14:paraId="5992E115" w14:textId="4167CF79" w:rsidR="004A7092" w:rsidRDefault="004A7092" w:rsidP="002C07B1">
      <w:pPr>
        <w:pStyle w:val="ListParagraph"/>
        <w:ind w:left="1440"/>
        <w:rPr>
          <w:rFonts w:ascii="Book Antiqua" w:hAnsi="Book Antiqua"/>
          <w:b/>
          <w:bCs/>
        </w:rPr>
      </w:pPr>
      <w:r>
        <w:rPr>
          <w:rFonts w:ascii="Book Antiqua" w:hAnsi="Book Antiqua"/>
          <w:b/>
          <w:bCs/>
        </w:rPr>
        <w:t>21/01121/FUL The Hall, Church Lane, Burrough Green</w:t>
      </w:r>
    </w:p>
    <w:p w14:paraId="468F1B04" w14:textId="08A77434" w:rsidR="004A7092" w:rsidRDefault="004A7092" w:rsidP="002C07B1">
      <w:pPr>
        <w:pStyle w:val="ListParagraph"/>
        <w:ind w:left="1440"/>
        <w:rPr>
          <w:rFonts w:ascii="Book Antiqua" w:hAnsi="Book Antiqua"/>
        </w:rPr>
      </w:pPr>
      <w:r w:rsidRPr="004A7092">
        <w:rPr>
          <w:rFonts w:ascii="Book Antiqua" w:hAnsi="Book Antiqua"/>
        </w:rPr>
        <w:t xml:space="preserve">Construct a timber framed cart shed attached to an existing outbuilding, construct a new wall to replace fence, and build </w:t>
      </w:r>
      <w:r w:rsidR="00272794" w:rsidRPr="004A7092">
        <w:rPr>
          <w:rFonts w:ascii="Book Antiqua" w:hAnsi="Book Antiqua"/>
        </w:rPr>
        <w:t>7-meter-long</w:t>
      </w:r>
      <w:r w:rsidRPr="004A7092">
        <w:rPr>
          <w:rFonts w:ascii="Book Antiqua" w:hAnsi="Book Antiqua"/>
        </w:rPr>
        <w:t xml:space="preserve"> wall – </w:t>
      </w:r>
      <w:r w:rsidRPr="004A7092">
        <w:rPr>
          <w:rFonts w:ascii="Book Antiqua" w:hAnsi="Book Antiqua"/>
          <w:b/>
          <w:bCs/>
        </w:rPr>
        <w:t>AMENDMENT</w:t>
      </w:r>
      <w:r w:rsidRPr="004A7092">
        <w:rPr>
          <w:rFonts w:ascii="Book Antiqua" w:hAnsi="Book Antiqua"/>
        </w:rPr>
        <w:t xml:space="preserve"> involving revisions to the design of the cart shed extension</w:t>
      </w:r>
      <w:r>
        <w:rPr>
          <w:rFonts w:ascii="Book Antiqua" w:hAnsi="Book Antiqua"/>
        </w:rPr>
        <w:t xml:space="preserve"> – </w:t>
      </w:r>
      <w:r w:rsidR="00902220">
        <w:rPr>
          <w:rFonts w:ascii="Book Antiqua" w:hAnsi="Book Antiqua"/>
        </w:rPr>
        <w:t>APPROVED</w:t>
      </w:r>
      <w:r>
        <w:rPr>
          <w:rFonts w:ascii="Book Antiqua" w:hAnsi="Book Antiqua"/>
        </w:rPr>
        <w:t xml:space="preserve"> </w:t>
      </w:r>
    </w:p>
    <w:p w14:paraId="69B89726" w14:textId="5E35440B" w:rsidR="00902220" w:rsidRDefault="00902220" w:rsidP="00902220">
      <w:pPr>
        <w:pStyle w:val="ListParagraph"/>
        <w:ind w:left="1440"/>
        <w:rPr>
          <w:rFonts w:ascii="Book Antiqua" w:hAnsi="Book Antiqua"/>
          <w:b/>
          <w:bCs/>
        </w:rPr>
      </w:pPr>
      <w:r>
        <w:rPr>
          <w:rFonts w:ascii="Book Antiqua" w:hAnsi="Book Antiqua"/>
          <w:b/>
          <w:bCs/>
        </w:rPr>
        <w:t>21/01121/LBC The Hall, Church Lane, Burrough Green</w:t>
      </w:r>
    </w:p>
    <w:p w14:paraId="3C9F943A" w14:textId="02CF8903" w:rsidR="00902220" w:rsidRPr="00902220" w:rsidRDefault="00902220" w:rsidP="00902220">
      <w:pPr>
        <w:pStyle w:val="ListParagraph"/>
        <w:ind w:left="1440"/>
        <w:rPr>
          <w:rFonts w:ascii="Book Antiqua" w:hAnsi="Book Antiqua"/>
        </w:rPr>
      </w:pPr>
      <w:r w:rsidRPr="004A7092">
        <w:rPr>
          <w:rFonts w:ascii="Book Antiqua" w:hAnsi="Book Antiqua"/>
        </w:rPr>
        <w:t xml:space="preserve">Construct a timber framed cart shed attached to an existing outbuilding, construct a new wall to replace fence, and build </w:t>
      </w:r>
      <w:r w:rsidR="00272794" w:rsidRPr="004A7092">
        <w:rPr>
          <w:rFonts w:ascii="Book Antiqua" w:hAnsi="Book Antiqua"/>
        </w:rPr>
        <w:t>7-meter-long</w:t>
      </w:r>
      <w:r w:rsidRPr="004A7092">
        <w:rPr>
          <w:rFonts w:ascii="Book Antiqua" w:hAnsi="Book Antiqua"/>
        </w:rPr>
        <w:t xml:space="preserve"> wall – </w:t>
      </w:r>
      <w:r w:rsidRPr="004A7092">
        <w:rPr>
          <w:rFonts w:ascii="Book Antiqua" w:hAnsi="Book Antiqua"/>
          <w:b/>
          <w:bCs/>
        </w:rPr>
        <w:t>AMENDMENT</w:t>
      </w:r>
      <w:r w:rsidRPr="004A7092">
        <w:rPr>
          <w:rFonts w:ascii="Book Antiqua" w:hAnsi="Book Antiqua"/>
        </w:rPr>
        <w:t xml:space="preserve"> involving revisions to the design of the cart shed extension</w:t>
      </w:r>
      <w:r>
        <w:rPr>
          <w:rFonts w:ascii="Book Antiqua" w:hAnsi="Book Antiqua"/>
        </w:rPr>
        <w:t xml:space="preserve"> – APPROVED </w:t>
      </w:r>
    </w:p>
    <w:p w14:paraId="41394824" w14:textId="62A93383" w:rsidR="00921F32" w:rsidRPr="00921F32" w:rsidRDefault="00921F32" w:rsidP="002C07B1">
      <w:pPr>
        <w:pStyle w:val="ListParagraph"/>
        <w:ind w:left="1440"/>
        <w:rPr>
          <w:rFonts w:ascii="Book Antiqua" w:hAnsi="Book Antiqua"/>
          <w:b/>
          <w:bCs/>
        </w:rPr>
      </w:pPr>
      <w:r w:rsidRPr="00921F32">
        <w:rPr>
          <w:rFonts w:ascii="Book Antiqua" w:hAnsi="Book Antiqua"/>
          <w:b/>
          <w:bCs/>
        </w:rPr>
        <w:t>21/00955/FUL The Mill House, Brinkley Road, Burrough Green</w:t>
      </w:r>
    </w:p>
    <w:p w14:paraId="102A1C22" w14:textId="5874EBDF" w:rsidR="00921F32" w:rsidRDefault="00921F32" w:rsidP="002C07B1">
      <w:pPr>
        <w:pStyle w:val="ListParagraph"/>
        <w:ind w:left="1440"/>
        <w:rPr>
          <w:rFonts w:ascii="Book Antiqua" w:hAnsi="Book Antiqua"/>
        </w:rPr>
      </w:pPr>
      <w:r>
        <w:rPr>
          <w:rFonts w:ascii="Book Antiqua" w:hAnsi="Book Antiqua"/>
        </w:rPr>
        <w:t xml:space="preserve">Proposes Annex </w:t>
      </w:r>
      <w:r w:rsidR="00902220">
        <w:rPr>
          <w:rFonts w:ascii="Book Antiqua" w:hAnsi="Book Antiqua"/>
        </w:rPr>
        <w:t>–</w:t>
      </w:r>
      <w:r>
        <w:rPr>
          <w:rFonts w:ascii="Book Antiqua" w:hAnsi="Book Antiqua"/>
        </w:rPr>
        <w:t xml:space="preserve"> APPROVED</w:t>
      </w:r>
    </w:p>
    <w:p w14:paraId="08060DBC" w14:textId="77777777" w:rsidR="00902220" w:rsidRDefault="00902220" w:rsidP="00902220">
      <w:pPr>
        <w:pStyle w:val="ListParagraph"/>
        <w:ind w:firstLine="720"/>
        <w:rPr>
          <w:rFonts w:ascii="Book Antiqua" w:hAnsi="Book Antiqua"/>
          <w:b/>
          <w:bCs/>
        </w:rPr>
      </w:pPr>
      <w:r>
        <w:rPr>
          <w:rFonts w:ascii="Book Antiqua" w:hAnsi="Book Antiqua"/>
          <w:b/>
          <w:bCs/>
        </w:rPr>
        <w:t>21/01028/FUL Acorn House, Church Lane, Burrough Green</w:t>
      </w:r>
    </w:p>
    <w:p w14:paraId="0EFDFDC7" w14:textId="2DE9C948" w:rsidR="00902220" w:rsidRPr="00B249CD" w:rsidRDefault="00902220" w:rsidP="00B249CD">
      <w:pPr>
        <w:pStyle w:val="ListParagraph"/>
        <w:ind w:firstLine="720"/>
        <w:rPr>
          <w:rFonts w:ascii="Book Antiqua" w:hAnsi="Book Antiqua"/>
        </w:rPr>
      </w:pPr>
      <w:r w:rsidRPr="00CD1AA2">
        <w:rPr>
          <w:rFonts w:ascii="Book Antiqua" w:hAnsi="Book Antiqua"/>
        </w:rPr>
        <w:t>Si</w:t>
      </w:r>
      <w:r>
        <w:rPr>
          <w:rFonts w:ascii="Book Antiqua" w:hAnsi="Book Antiqua"/>
        </w:rPr>
        <w:t>n</w:t>
      </w:r>
      <w:r w:rsidRPr="00CD1AA2">
        <w:rPr>
          <w:rFonts w:ascii="Book Antiqua" w:hAnsi="Book Antiqua"/>
        </w:rPr>
        <w:t>gle Storey rear extension, detached single storey pool house and swimming pool</w:t>
      </w:r>
      <w:r>
        <w:rPr>
          <w:rFonts w:ascii="Book Antiqua" w:hAnsi="Book Antiqua"/>
        </w:rPr>
        <w:t xml:space="preserve"> - APPROVED</w:t>
      </w:r>
    </w:p>
    <w:p w14:paraId="50D5BC92" w14:textId="77777777" w:rsidR="00233FC8" w:rsidRPr="00A048DC" w:rsidRDefault="00233FC8" w:rsidP="002C07B1">
      <w:pPr>
        <w:pStyle w:val="ListParagraph"/>
        <w:ind w:left="1440"/>
        <w:rPr>
          <w:rFonts w:ascii="Book Antiqua" w:hAnsi="Book Antiqua"/>
          <w:b/>
          <w:bCs/>
        </w:rPr>
      </w:pPr>
    </w:p>
    <w:p w14:paraId="3E310714" w14:textId="09F70805" w:rsidR="00410682" w:rsidRPr="00217BB2" w:rsidRDefault="00AE0C0B" w:rsidP="009808AB">
      <w:pPr>
        <w:rPr>
          <w:rFonts w:ascii="Book Antiqua" w:hAnsi="Book Antiqua"/>
        </w:rPr>
      </w:pPr>
      <w:r>
        <w:rPr>
          <w:rFonts w:ascii="Book Antiqua" w:hAnsi="Book Antiqua"/>
          <w:b/>
          <w:bCs/>
          <w:szCs w:val="20"/>
        </w:rPr>
        <w:t>2</w:t>
      </w:r>
      <w:r w:rsidR="00272794">
        <w:rPr>
          <w:rFonts w:ascii="Book Antiqua" w:hAnsi="Book Antiqua"/>
          <w:b/>
          <w:bCs/>
          <w:szCs w:val="20"/>
        </w:rPr>
        <w:t>211</w:t>
      </w:r>
      <w:r>
        <w:rPr>
          <w:rFonts w:ascii="Book Antiqua" w:hAnsi="Book Antiqua"/>
          <w:b/>
          <w:bCs/>
          <w:szCs w:val="20"/>
        </w:rPr>
        <w:t>21</w:t>
      </w:r>
      <w:r w:rsidR="00F33EA6">
        <w:rPr>
          <w:rFonts w:ascii="Book Antiqua" w:hAnsi="Book Antiqua"/>
          <w:b/>
          <w:bCs/>
          <w:szCs w:val="20"/>
        </w:rPr>
        <w:t>/</w:t>
      </w:r>
      <w:r>
        <w:rPr>
          <w:rFonts w:ascii="Book Antiqua" w:hAnsi="Book Antiqua"/>
          <w:b/>
          <w:bCs/>
          <w:szCs w:val="20"/>
        </w:rPr>
        <w:t>9</w:t>
      </w:r>
      <w:r w:rsidR="009318D8" w:rsidRPr="000849FD">
        <w:rPr>
          <w:rFonts w:ascii="Book Antiqua" w:hAnsi="Book Antiqua"/>
          <w:b/>
          <w:bCs/>
        </w:rPr>
        <w:tab/>
        <w:t>FINANCE</w:t>
      </w:r>
    </w:p>
    <w:p w14:paraId="0DCF72BD" w14:textId="472CD3AE" w:rsidR="00231676" w:rsidRPr="00F31A8A" w:rsidRDefault="000849FD" w:rsidP="00F31A8A">
      <w:pPr>
        <w:pStyle w:val="ListParagraph"/>
        <w:numPr>
          <w:ilvl w:val="0"/>
          <w:numId w:val="32"/>
        </w:numPr>
        <w:ind w:left="1843" w:hanging="425"/>
        <w:rPr>
          <w:rFonts w:ascii="Book Antiqua" w:hAnsi="Book Antiqua"/>
        </w:rPr>
      </w:pPr>
      <w:r>
        <w:rPr>
          <w:rFonts w:ascii="Book Antiqua" w:hAnsi="Book Antiqua"/>
        </w:rPr>
        <w:t>T</w:t>
      </w:r>
      <w:r w:rsidR="008A2062" w:rsidRPr="000849FD">
        <w:rPr>
          <w:rFonts w:ascii="Book Antiqua" w:hAnsi="Book Antiqua"/>
        </w:rPr>
        <w:t xml:space="preserve">o </w:t>
      </w:r>
      <w:r w:rsidR="00410682" w:rsidRPr="000849FD">
        <w:rPr>
          <w:rFonts w:ascii="Book Antiqua" w:hAnsi="Book Antiqua"/>
        </w:rPr>
        <w:t>approve payments and</w:t>
      </w:r>
      <w:r w:rsidR="008A2062" w:rsidRPr="000849FD">
        <w:rPr>
          <w:rFonts w:ascii="Book Antiqua" w:hAnsi="Book Antiqua"/>
        </w:rPr>
        <w:t xml:space="preserve"> Bank Reconciliation </w:t>
      </w:r>
      <w:r w:rsidR="00272794">
        <w:rPr>
          <w:rFonts w:ascii="Book Antiqua" w:hAnsi="Book Antiqua"/>
        </w:rPr>
        <w:t>and payment up until 31</w:t>
      </w:r>
      <w:r w:rsidR="00272794" w:rsidRPr="00272794">
        <w:rPr>
          <w:rFonts w:ascii="Book Antiqua" w:hAnsi="Book Antiqua"/>
          <w:vertAlign w:val="superscript"/>
        </w:rPr>
        <w:t>st</w:t>
      </w:r>
      <w:r w:rsidR="00272794">
        <w:rPr>
          <w:rFonts w:ascii="Book Antiqua" w:hAnsi="Book Antiqua"/>
        </w:rPr>
        <w:t xml:space="preserve"> October </w:t>
      </w:r>
      <w:r w:rsidR="0099147A">
        <w:rPr>
          <w:rFonts w:ascii="Book Antiqua" w:hAnsi="Book Antiqua"/>
        </w:rPr>
        <w:t>2021</w:t>
      </w:r>
      <w:r w:rsidR="00DD64A4" w:rsidRPr="00F31A8A">
        <w:rPr>
          <w:rFonts w:ascii="Book Antiqua" w:hAnsi="Book Antiqua"/>
        </w:rPr>
        <w:tab/>
      </w:r>
      <w:r w:rsidR="00DD64A4" w:rsidRPr="00F31A8A">
        <w:rPr>
          <w:rFonts w:ascii="Book Antiqua" w:hAnsi="Book Antiqua"/>
        </w:rPr>
        <w:tab/>
      </w:r>
    </w:p>
    <w:p w14:paraId="1AB1E686" w14:textId="572775A5" w:rsidR="00555A2B" w:rsidRDefault="00410682" w:rsidP="00410682">
      <w:pPr>
        <w:pStyle w:val="ListParagraph"/>
        <w:numPr>
          <w:ilvl w:val="0"/>
          <w:numId w:val="14"/>
        </w:numPr>
        <w:ind w:left="2127" w:hanging="284"/>
        <w:rPr>
          <w:rFonts w:ascii="Book Antiqua" w:hAnsi="Book Antiqua"/>
        </w:rPr>
      </w:pPr>
      <w:r w:rsidRPr="000849FD">
        <w:rPr>
          <w:rFonts w:ascii="Book Antiqua" w:hAnsi="Book Antiqua"/>
        </w:rPr>
        <w:t xml:space="preserve">Online </w:t>
      </w:r>
      <w:r w:rsidR="006A24DF" w:rsidRPr="000849FD">
        <w:rPr>
          <w:rFonts w:ascii="Book Antiqua" w:hAnsi="Book Antiqua"/>
        </w:rPr>
        <w:t>Payments</w:t>
      </w:r>
      <w:r w:rsidR="00555A2B" w:rsidRPr="000849FD">
        <w:rPr>
          <w:rFonts w:ascii="Book Antiqua" w:hAnsi="Book Antiqua"/>
        </w:rPr>
        <w:t>:</w:t>
      </w:r>
    </w:p>
    <w:p w14:paraId="1FD92B69" w14:textId="3398128C" w:rsidR="00CD1AA2" w:rsidRDefault="00CD1AA2" w:rsidP="00CD1AA2">
      <w:pPr>
        <w:pStyle w:val="ListParagraph"/>
        <w:ind w:left="2127"/>
        <w:rPr>
          <w:rFonts w:ascii="Book Antiqua" w:hAnsi="Book Antiqua"/>
        </w:rPr>
      </w:pPr>
      <w:r>
        <w:rPr>
          <w:rFonts w:ascii="Book Antiqua" w:hAnsi="Book Antiqua"/>
        </w:rPr>
        <w:t>HMRC, Wages and Expenses</w:t>
      </w:r>
      <w:r>
        <w:rPr>
          <w:rFonts w:ascii="Book Antiqua" w:hAnsi="Book Antiqua"/>
        </w:rPr>
        <w:tab/>
      </w:r>
      <w:r>
        <w:rPr>
          <w:rFonts w:ascii="Book Antiqua" w:hAnsi="Book Antiqua"/>
        </w:rPr>
        <w:tab/>
      </w:r>
      <w:r>
        <w:rPr>
          <w:rFonts w:ascii="Book Antiqua" w:hAnsi="Book Antiqua"/>
        </w:rPr>
        <w:tab/>
        <w:t>£311.89 BACS</w:t>
      </w:r>
    </w:p>
    <w:p w14:paraId="6C0C648A" w14:textId="2EEAD926" w:rsidR="00CD1AA2" w:rsidRDefault="00CD1AA2" w:rsidP="00CD1AA2">
      <w:pPr>
        <w:pStyle w:val="ListParagraph"/>
        <w:ind w:left="2127"/>
        <w:rPr>
          <w:rFonts w:ascii="Book Antiqua" w:hAnsi="Book Antiqua"/>
        </w:rPr>
      </w:pPr>
      <w:proofErr w:type="spellStart"/>
      <w:r>
        <w:rPr>
          <w:rFonts w:ascii="Book Antiqua" w:hAnsi="Book Antiqua"/>
        </w:rPr>
        <w:t>Redshoes</w:t>
      </w:r>
      <w:proofErr w:type="spellEnd"/>
      <w:r>
        <w:rPr>
          <w:rFonts w:ascii="Book Antiqua" w:hAnsi="Book Antiqua"/>
        </w:rPr>
        <w:t xml:space="preserve"> Accounting – Payroll</w:t>
      </w:r>
      <w:r>
        <w:rPr>
          <w:rFonts w:ascii="Book Antiqua" w:hAnsi="Book Antiqua"/>
        </w:rPr>
        <w:tab/>
      </w:r>
      <w:r>
        <w:rPr>
          <w:rFonts w:ascii="Book Antiqua" w:hAnsi="Book Antiqua"/>
        </w:rPr>
        <w:tab/>
      </w:r>
      <w:r>
        <w:rPr>
          <w:rFonts w:ascii="Book Antiqua" w:hAnsi="Book Antiqua"/>
        </w:rPr>
        <w:tab/>
        <w:t>£28.80 BACS</w:t>
      </w:r>
    </w:p>
    <w:p w14:paraId="02995436" w14:textId="17CC5E17" w:rsidR="00CD1AA2" w:rsidRDefault="00CD1AA2" w:rsidP="00CD1AA2">
      <w:pPr>
        <w:pStyle w:val="ListParagraph"/>
        <w:ind w:left="2127"/>
        <w:rPr>
          <w:rFonts w:ascii="Book Antiqua" w:hAnsi="Book Antiqua"/>
        </w:rPr>
      </w:pPr>
      <w:r>
        <w:rPr>
          <w:rFonts w:ascii="Book Antiqua" w:hAnsi="Book Antiqua"/>
        </w:rPr>
        <w:t>Marilyn Field – Achieve website fee</w:t>
      </w:r>
      <w:r>
        <w:rPr>
          <w:rFonts w:ascii="Book Antiqua" w:hAnsi="Book Antiqua"/>
        </w:rPr>
        <w:tab/>
      </w:r>
      <w:r>
        <w:rPr>
          <w:rFonts w:ascii="Book Antiqua" w:hAnsi="Book Antiqua"/>
        </w:rPr>
        <w:tab/>
        <w:t>£250.00 BACS</w:t>
      </w:r>
    </w:p>
    <w:p w14:paraId="164255BA" w14:textId="6311405E" w:rsidR="00CD1AA2" w:rsidRDefault="00CD1AA2" w:rsidP="00CD1AA2">
      <w:pPr>
        <w:pStyle w:val="ListParagraph"/>
        <w:ind w:left="2127"/>
        <w:rPr>
          <w:rFonts w:ascii="Book Antiqua" w:hAnsi="Book Antiqua"/>
        </w:rPr>
      </w:pPr>
      <w:r>
        <w:rPr>
          <w:rFonts w:ascii="Book Antiqua" w:hAnsi="Book Antiqua"/>
        </w:rPr>
        <w:t>Les Field – Grass Cutting</w:t>
      </w:r>
      <w:r>
        <w:rPr>
          <w:rFonts w:ascii="Book Antiqua" w:hAnsi="Book Antiqua"/>
        </w:rPr>
        <w:tab/>
      </w:r>
      <w:r>
        <w:rPr>
          <w:rFonts w:ascii="Book Antiqua" w:hAnsi="Book Antiqua"/>
        </w:rPr>
        <w:tab/>
      </w:r>
      <w:r>
        <w:rPr>
          <w:rFonts w:ascii="Book Antiqua" w:hAnsi="Book Antiqua"/>
        </w:rPr>
        <w:tab/>
        <w:t>£400.00 BACS</w:t>
      </w:r>
    </w:p>
    <w:p w14:paraId="27DF469E" w14:textId="39FC1347" w:rsidR="008632D4" w:rsidRDefault="008632D4" w:rsidP="00CD1AA2">
      <w:pPr>
        <w:pStyle w:val="ListParagraph"/>
        <w:ind w:left="2127"/>
        <w:rPr>
          <w:rFonts w:ascii="Book Antiqua" w:hAnsi="Book Antiqua"/>
        </w:rPr>
      </w:pPr>
      <w:r>
        <w:rPr>
          <w:rFonts w:ascii="Book Antiqua" w:hAnsi="Book Antiqua"/>
        </w:rPr>
        <w:t>Came and Company – Additional Premium</w:t>
      </w:r>
      <w:r>
        <w:rPr>
          <w:rFonts w:ascii="Book Antiqua" w:hAnsi="Book Antiqua"/>
        </w:rPr>
        <w:tab/>
        <w:t>£55.70 BACS</w:t>
      </w:r>
    </w:p>
    <w:p w14:paraId="167C519B" w14:textId="7CCB3E20" w:rsidR="00E035A1" w:rsidRDefault="00E035A1" w:rsidP="00CD1AA2">
      <w:pPr>
        <w:pStyle w:val="ListParagraph"/>
        <w:ind w:left="2127"/>
        <w:rPr>
          <w:rFonts w:ascii="Book Antiqua" w:hAnsi="Book Antiqua"/>
        </w:rPr>
      </w:pPr>
      <w:r>
        <w:rPr>
          <w:rFonts w:ascii="Book Antiqua" w:hAnsi="Book Antiqua"/>
        </w:rPr>
        <w:t>Eco Green – Dog Waste Bin</w:t>
      </w:r>
      <w:r>
        <w:rPr>
          <w:rFonts w:ascii="Book Antiqua" w:hAnsi="Book Antiqua"/>
        </w:rPr>
        <w:tab/>
      </w:r>
      <w:r>
        <w:rPr>
          <w:rFonts w:ascii="Book Antiqua" w:hAnsi="Book Antiqua"/>
        </w:rPr>
        <w:tab/>
      </w:r>
      <w:r>
        <w:rPr>
          <w:rFonts w:ascii="Book Antiqua" w:hAnsi="Book Antiqua"/>
        </w:rPr>
        <w:tab/>
        <w:t>£231.00 BACS</w:t>
      </w:r>
    </w:p>
    <w:p w14:paraId="1C1B4EAF" w14:textId="3B3D4EEC" w:rsidR="00921F32" w:rsidRDefault="00921F32" w:rsidP="00CD1AA2">
      <w:pPr>
        <w:pStyle w:val="ListParagraph"/>
        <w:ind w:left="2127"/>
        <w:rPr>
          <w:rFonts w:ascii="Book Antiqua" w:hAnsi="Book Antiqua"/>
        </w:rPr>
      </w:pPr>
      <w:r>
        <w:rPr>
          <w:rFonts w:ascii="Book Antiqua" w:hAnsi="Book Antiqua"/>
        </w:rPr>
        <w:t xml:space="preserve">September </w:t>
      </w:r>
    </w:p>
    <w:p w14:paraId="3A097DEA" w14:textId="5C4D7563" w:rsidR="00921F32" w:rsidRDefault="00921F32" w:rsidP="00CD1AA2">
      <w:pPr>
        <w:pStyle w:val="ListParagraph"/>
        <w:ind w:left="2127"/>
        <w:rPr>
          <w:rFonts w:ascii="Book Antiqua" w:hAnsi="Book Antiqua"/>
        </w:rPr>
      </w:pPr>
      <w:r>
        <w:rPr>
          <w:rFonts w:ascii="Book Antiqua" w:hAnsi="Book Antiqua"/>
        </w:rPr>
        <w:t>LF Field – Grass Cutting</w:t>
      </w:r>
      <w:r>
        <w:rPr>
          <w:rFonts w:ascii="Book Antiqua" w:hAnsi="Book Antiqua"/>
        </w:rPr>
        <w:tab/>
      </w:r>
      <w:r>
        <w:rPr>
          <w:rFonts w:ascii="Book Antiqua" w:hAnsi="Book Antiqua"/>
        </w:rPr>
        <w:tab/>
      </w:r>
      <w:r>
        <w:rPr>
          <w:rFonts w:ascii="Book Antiqua" w:hAnsi="Book Antiqua"/>
        </w:rPr>
        <w:tab/>
      </w:r>
      <w:r>
        <w:rPr>
          <w:rFonts w:ascii="Book Antiqua" w:hAnsi="Book Antiqua"/>
        </w:rPr>
        <w:tab/>
        <w:t>£400.00 BACS</w:t>
      </w:r>
    </w:p>
    <w:p w14:paraId="229D2E09" w14:textId="1A91CA86" w:rsidR="00921F32" w:rsidRDefault="00921F32" w:rsidP="00CD1AA2">
      <w:pPr>
        <w:pStyle w:val="ListParagraph"/>
        <w:ind w:left="2127"/>
        <w:rPr>
          <w:rFonts w:ascii="Book Antiqua" w:hAnsi="Book Antiqua"/>
        </w:rPr>
      </w:pPr>
      <w:r>
        <w:rPr>
          <w:rFonts w:ascii="Book Antiqua" w:hAnsi="Book Antiqua"/>
        </w:rPr>
        <w:t>HMRC, Wages and expenses</w:t>
      </w:r>
      <w:r>
        <w:rPr>
          <w:rFonts w:ascii="Book Antiqua" w:hAnsi="Book Antiqua"/>
        </w:rPr>
        <w:tab/>
      </w:r>
      <w:r>
        <w:rPr>
          <w:rFonts w:ascii="Book Antiqua" w:hAnsi="Book Antiqua"/>
        </w:rPr>
        <w:tab/>
      </w:r>
      <w:r>
        <w:rPr>
          <w:rFonts w:ascii="Book Antiqua" w:hAnsi="Book Antiqua"/>
        </w:rPr>
        <w:tab/>
        <w:t>£274.20 BAC</w:t>
      </w:r>
      <w:r w:rsidR="0040128F">
        <w:rPr>
          <w:rFonts w:ascii="Book Antiqua" w:hAnsi="Book Antiqua"/>
        </w:rPr>
        <w:t>S</w:t>
      </w:r>
    </w:p>
    <w:p w14:paraId="66134235" w14:textId="3E2CCF01" w:rsidR="0040128F" w:rsidRDefault="0040128F" w:rsidP="00CD1AA2">
      <w:pPr>
        <w:pStyle w:val="ListParagraph"/>
        <w:ind w:left="2127"/>
        <w:rPr>
          <w:rFonts w:ascii="Book Antiqua" w:hAnsi="Book Antiqua"/>
        </w:rPr>
      </w:pPr>
      <w:r>
        <w:rPr>
          <w:rFonts w:ascii="Book Antiqua" w:hAnsi="Book Antiqua"/>
        </w:rPr>
        <w:t>October</w:t>
      </w:r>
    </w:p>
    <w:p w14:paraId="437ED709" w14:textId="1A165AC3" w:rsidR="0040128F" w:rsidRDefault="0040128F" w:rsidP="00CD1AA2">
      <w:pPr>
        <w:pStyle w:val="ListParagraph"/>
        <w:ind w:left="2127"/>
        <w:rPr>
          <w:rFonts w:ascii="Book Antiqua" w:hAnsi="Book Antiqua"/>
        </w:rPr>
      </w:pPr>
      <w:r>
        <w:rPr>
          <w:rFonts w:ascii="Book Antiqua" w:hAnsi="Book Antiqua"/>
        </w:rPr>
        <w:t>Red Shoes – Payroll</w:t>
      </w:r>
      <w:r>
        <w:rPr>
          <w:rFonts w:ascii="Book Antiqua" w:hAnsi="Book Antiqua"/>
        </w:rPr>
        <w:tab/>
      </w:r>
      <w:r>
        <w:rPr>
          <w:rFonts w:ascii="Book Antiqua" w:hAnsi="Book Antiqua"/>
        </w:rPr>
        <w:tab/>
      </w:r>
      <w:r>
        <w:rPr>
          <w:rFonts w:ascii="Book Antiqua" w:hAnsi="Book Antiqua"/>
        </w:rPr>
        <w:tab/>
      </w:r>
      <w:r>
        <w:rPr>
          <w:rFonts w:ascii="Book Antiqua" w:hAnsi="Book Antiqua"/>
        </w:rPr>
        <w:tab/>
        <w:t>£43.20 BACS</w:t>
      </w:r>
    </w:p>
    <w:p w14:paraId="66A4A282" w14:textId="37A2EBC0" w:rsidR="0040128F" w:rsidRDefault="0040128F" w:rsidP="00CD1AA2">
      <w:pPr>
        <w:pStyle w:val="ListParagraph"/>
        <w:ind w:left="2127"/>
        <w:rPr>
          <w:rFonts w:ascii="Book Antiqua" w:hAnsi="Book Antiqua"/>
        </w:rPr>
      </w:pPr>
      <w:r>
        <w:rPr>
          <w:rFonts w:ascii="Book Antiqua" w:hAnsi="Book Antiqua"/>
        </w:rPr>
        <w:t>LF Field - Grass Cutting</w:t>
      </w:r>
      <w:r>
        <w:rPr>
          <w:rFonts w:ascii="Book Antiqua" w:hAnsi="Book Antiqua"/>
        </w:rPr>
        <w:tab/>
      </w:r>
      <w:r>
        <w:rPr>
          <w:rFonts w:ascii="Book Antiqua" w:hAnsi="Book Antiqua"/>
        </w:rPr>
        <w:tab/>
      </w:r>
      <w:r>
        <w:rPr>
          <w:rFonts w:ascii="Book Antiqua" w:hAnsi="Book Antiqua"/>
        </w:rPr>
        <w:tab/>
      </w:r>
      <w:r>
        <w:rPr>
          <w:rFonts w:ascii="Book Antiqua" w:hAnsi="Book Antiqua"/>
        </w:rPr>
        <w:tab/>
        <w:t>£400.00 BACS</w:t>
      </w:r>
    </w:p>
    <w:p w14:paraId="53AD3A50" w14:textId="1CC2C72F" w:rsidR="0040128F" w:rsidRDefault="0040128F" w:rsidP="00CD1AA2">
      <w:pPr>
        <w:pStyle w:val="ListParagraph"/>
        <w:ind w:left="2127"/>
        <w:rPr>
          <w:rFonts w:ascii="Book Antiqua" w:hAnsi="Book Antiqua"/>
        </w:rPr>
      </w:pPr>
      <w:r>
        <w:rPr>
          <w:rFonts w:ascii="Book Antiqua" w:hAnsi="Book Antiqua"/>
        </w:rPr>
        <w:t>Wages, Expenses and HMRC</w:t>
      </w:r>
      <w:r>
        <w:rPr>
          <w:rFonts w:ascii="Book Antiqua" w:hAnsi="Book Antiqua"/>
        </w:rPr>
        <w:tab/>
      </w:r>
      <w:r>
        <w:rPr>
          <w:rFonts w:ascii="Book Antiqua" w:hAnsi="Book Antiqua"/>
        </w:rPr>
        <w:tab/>
      </w:r>
      <w:r>
        <w:rPr>
          <w:rFonts w:ascii="Book Antiqua" w:hAnsi="Book Antiqua"/>
        </w:rPr>
        <w:tab/>
        <w:t>£273.70 BACS</w:t>
      </w:r>
    </w:p>
    <w:p w14:paraId="776024D2" w14:textId="1104C0DA" w:rsidR="0040128F" w:rsidRDefault="0040128F" w:rsidP="00CD1AA2">
      <w:pPr>
        <w:pStyle w:val="ListParagraph"/>
        <w:ind w:left="2127"/>
        <w:rPr>
          <w:rFonts w:ascii="Book Antiqua" w:hAnsi="Book Antiqua"/>
        </w:rPr>
      </w:pPr>
      <w:r>
        <w:rPr>
          <w:rFonts w:ascii="Book Antiqua" w:hAnsi="Book Antiqua"/>
        </w:rPr>
        <w:t>Community Heartbeat -Battery Defib</w:t>
      </w:r>
      <w:r>
        <w:rPr>
          <w:rFonts w:ascii="Book Antiqua" w:hAnsi="Book Antiqua"/>
        </w:rPr>
        <w:tab/>
      </w:r>
      <w:r>
        <w:rPr>
          <w:rFonts w:ascii="Book Antiqua" w:hAnsi="Book Antiqua"/>
        </w:rPr>
        <w:tab/>
        <w:t>£223.20 BACS</w:t>
      </w:r>
    </w:p>
    <w:p w14:paraId="29F05628" w14:textId="77777777" w:rsidR="002F0AD8" w:rsidRDefault="002F0AD8" w:rsidP="002F0AD8">
      <w:pPr>
        <w:pStyle w:val="ListParagraph"/>
        <w:ind w:left="2127"/>
        <w:rPr>
          <w:rFonts w:ascii="Book Antiqua" w:hAnsi="Book Antiqua"/>
        </w:rPr>
      </w:pPr>
    </w:p>
    <w:p w14:paraId="409B2AF3" w14:textId="1E070B0E" w:rsidR="004058E5" w:rsidRDefault="004058E5" w:rsidP="00410682">
      <w:pPr>
        <w:pStyle w:val="ListParagraph"/>
        <w:numPr>
          <w:ilvl w:val="0"/>
          <w:numId w:val="14"/>
        </w:numPr>
        <w:ind w:left="2127" w:hanging="284"/>
        <w:rPr>
          <w:rFonts w:ascii="Book Antiqua" w:hAnsi="Book Antiqua"/>
        </w:rPr>
      </w:pPr>
      <w:r w:rsidRPr="000849FD">
        <w:rPr>
          <w:rFonts w:ascii="Book Antiqua" w:hAnsi="Book Antiqua"/>
        </w:rPr>
        <w:t>Direct Debits Made:</w:t>
      </w:r>
      <w:r w:rsidR="00F31A8A">
        <w:rPr>
          <w:rFonts w:ascii="Book Antiqua" w:hAnsi="Book Antiqua"/>
        </w:rPr>
        <w:tab/>
      </w:r>
      <w:r w:rsidR="00F31A8A">
        <w:rPr>
          <w:rFonts w:ascii="Book Antiqua" w:hAnsi="Book Antiqua"/>
        </w:rPr>
        <w:tab/>
      </w:r>
      <w:r w:rsidR="00F31A8A">
        <w:rPr>
          <w:rFonts w:ascii="Book Antiqua" w:hAnsi="Book Antiqua"/>
        </w:rPr>
        <w:tab/>
      </w:r>
      <w:r w:rsidR="00F31A8A">
        <w:rPr>
          <w:rFonts w:ascii="Book Antiqua" w:hAnsi="Book Antiqua"/>
        </w:rPr>
        <w:tab/>
        <w:t>None</w:t>
      </w:r>
    </w:p>
    <w:p w14:paraId="2FCFCEB2" w14:textId="6E7C8FA3" w:rsidR="00F37FC2" w:rsidRDefault="00254828" w:rsidP="00BD32C1">
      <w:pPr>
        <w:pStyle w:val="ListParagraph"/>
        <w:numPr>
          <w:ilvl w:val="0"/>
          <w:numId w:val="14"/>
        </w:numPr>
        <w:ind w:left="2127" w:hanging="284"/>
        <w:rPr>
          <w:rFonts w:ascii="Book Antiqua" w:hAnsi="Book Antiqua"/>
        </w:rPr>
      </w:pPr>
      <w:r w:rsidRPr="000849FD">
        <w:rPr>
          <w:rFonts w:ascii="Book Antiqua" w:hAnsi="Book Antiqua"/>
        </w:rPr>
        <w:t>I</w:t>
      </w:r>
      <w:r w:rsidR="00F635D6" w:rsidRPr="000849FD">
        <w:rPr>
          <w:rFonts w:ascii="Book Antiqua" w:hAnsi="Book Antiqua"/>
        </w:rPr>
        <w:t xml:space="preserve">ncome </w:t>
      </w:r>
      <w:r w:rsidR="00F31A8A">
        <w:rPr>
          <w:rFonts w:ascii="Book Antiqua" w:hAnsi="Book Antiqua"/>
        </w:rPr>
        <w:tab/>
      </w:r>
      <w:r w:rsidR="00F31A8A">
        <w:rPr>
          <w:rFonts w:ascii="Book Antiqua" w:hAnsi="Book Antiqua"/>
        </w:rPr>
        <w:tab/>
      </w:r>
      <w:r w:rsidR="00F31A8A">
        <w:rPr>
          <w:rFonts w:ascii="Book Antiqua" w:hAnsi="Book Antiqua"/>
        </w:rPr>
        <w:tab/>
      </w:r>
      <w:r w:rsidR="00F31A8A">
        <w:rPr>
          <w:rFonts w:ascii="Book Antiqua" w:hAnsi="Book Antiqua"/>
        </w:rPr>
        <w:tab/>
      </w:r>
      <w:r w:rsidR="00F31A8A">
        <w:rPr>
          <w:rFonts w:ascii="Book Antiqua" w:hAnsi="Book Antiqua"/>
        </w:rPr>
        <w:tab/>
      </w:r>
      <w:r w:rsidR="00F31A8A">
        <w:rPr>
          <w:rFonts w:ascii="Book Antiqua" w:hAnsi="Book Antiqua"/>
        </w:rPr>
        <w:tab/>
      </w:r>
    </w:p>
    <w:p w14:paraId="3B9F4DC3" w14:textId="7CDB9B81" w:rsidR="00F31A8A" w:rsidRDefault="00F31A8A" w:rsidP="00F31A8A">
      <w:pPr>
        <w:pStyle w:val="ListParagraph"/>
        <w:ind w:left="2127"/>
        <w:rPr>
          <w:rFonts w:ascii="Book Antiqua" w:hAnsi="Book Antiqua"/>
        </w:rPr>
      </w:pPr>
      <w:r>
        <w:rPr>
          <w:rFonts w:ascii="Book Antiqua" w:hAnsi="Book Antiqua"/>
        </w:rPr>
        <w:t>Precept</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£5095.00 BACS</w:t>
      </w:r>
    </w:p>
    <w:p w14:paraId="0FE9A797" w14:textId="1618A248" w:rsidR="00B249CD" w:rsidRDefault="00B249CD" w:rsidP="00F31A8A">
      <w:pPr>
        <w:pStyle w:val="ListParagraph"/>
        <w:ind w:left="2127"/>
        <w:rPr>
          <w:rFonts w:ascii="Book Antiqua" w:hAnsi="Book Antiqua"/>
        </w:rPr>
      </w:pPr>
      <w:r>
        <w:rPr>
          <w:rFonts w:ascii="Book Antiqua" w:hAnsi="Book Antiqua"/>
        </w:rPr>
        <w:t>TR proposes, MP seconded to approve the bank reconciliations and al payments up until 31</w:t>
      </w:r>
      <w:r w:rsidRPr="00B249CD">
        <w:rPr>
          <w:rFonts w:ascii="Book Antiqua" w:hAnsi="Book Antiqua"/>
          <w:vertAlign w:val="superscript"/>
        </w:rPr>
        <w:t>st</w:t>
      </w:r>
      <w:r>
        <w:rPr>
          <w:rFonts w:ascii="Book Antiqua" w:hAnsi="Book Antiqua"/>
        </w:rPr>
        <w:t xml:space="preserve"> October 2021.  Motion carried unanimously</w:t>
      </w:r>
    </w:p>
    <w:p w14:paraId="55BA086A" w14:textId="77777777" w:rsidR="00272794" w:rsidRDefault="00272794" w:rsidP="00272794">
      <w:pPr>
        <w:pStyle w:val="ListParagraph"/>
        <w:ind w:left="2127"/>
        <w:rPr>
          <w:rFonts w:ascii="Book Antiqua" w:hAnsi="Book Antiqua"/>
        </w:rPr>
      </w:pPr>
    </w:p>
    <w:p w14:paraId="16CECD79" w14:textId="4A165C6D" w:rsidR="00967E3A" w:rsidRDefault="00967E3A" w:rsidP="00272794">
      <w:pPr>
        <w:pStyle w:val="ListParagraph"/>
        <w:ind w:left="1440" w:hanging="1440"/>
        <w:rPr>
          <w:rFonts w:ascii="Book Antiqua" w:hAnsi="Book Antiqua"/>
          <w:b/>
          <w:bCs/>
          <w:szCs w:val="20"/>
        </w:rPr>
      </w:pPr>
      <w:r>
        <w:rPr>
          <w:rFonts w:ascii="Book Antiqua" w:hAnsi="Book Antiqua"/>
          <w:b/>
          <w:bCs/>
          <w:szCs w:val="20"/>
        </w:rPr>
        <w:t>221121/10</w:t>
      </w:r>
      <w:r>
        <w:rPr>
          <w:rFonts w:ascii="Book Antiqua" w:hAnsi="Book Antiqua"/>
          <w:b/>
          <w:bCs/>
          <w:szCs w:val="20"/>
        </w:rPr>
        <w:tab/>
        <w:t>CO-OPTION OF PARISH COUNCILLOR</w:t>
      </w:r>
    </w:p>
    <w:p w14:paraId="56E4AB3F" w14:textId="2863A7F3" w:rsidR="00B249CD" w:rsidRPr="003F7B7F" w:rsidRDefault="00B249CD" w:rsidP="00272794">
      <w:pPr>
        <w:pStyle w:val="ListParagraph"/>
        <w:ind w:left="1440" w:hanging="1440"/>
        <w:rPr>
          <w:rFonts w:ascii="Book Antiqua" w:hAnsi="Book Antiqua"/>
          <w:szCs w:val="20"/>
        </w:rPr>
      </w:pPr>
      <w:r>
        <w:rPr>
          <w:rFonts w:ascii="Book Antiqua" w:hAnsi="Book Antiqua"/>
          <w:b/>
          <w:bCs/>
          <w:szCs w:val="20"/>
        </w:rPr>
        <w:tab/>
      </w:r>
      <w:r w:rsidRPr="003F7B7F">
        <w:rPr>
          <w:rFonts w:ascii="Book Antiqua" w:hAnsi="Book Antiqua"/>
          <w:szCs w:val="20"/>
        </w:rPr>
        <w:t xml:space="preserve">The Council had received and application for one of the vacant posts.  The Council </w:t>
      </w:r>
      <w:r w:rsidR="003F7B7F" w:rsidRPr="003F7B7F">
        <w:rPr>
          <w:rFonts w:ascii="Book Antiqua" w:hAnsi="Book Antiqua"/>
          <w:szCs w:val="20"/>
        </w:rPr>
        <w:t>welcome the applicant to address the Council in regard to his application.  The Council voted unanimously to appoint Anthony Dean as a Parish Councillor for Burrough Green Parish.</w:t>
      </w:r>
    </w:p>
    <w:p w14:paraId="0FF592F6" w14:textId="77777777" w:rsidR="00967E3A" w:rsidRDefault="00967E3A" w:rsidP="00272794">
      <w:pPr>
        <w:pStyle w:val="ListParagraph"/>
        <w:ind w:left="1440" w:hanging="1440"/>
        <w:rPr>
          <w:rFonts w:ascii="Book Antiqua" w:hAnsi="Book Antiqua"/>
          <w:b/>
          <w:bCs/>
          <w:szCs w:val="20"/>
        </w:rPr>
      </w:pPr>
    </w:p>
    <w:p w14:paraId="48AE6D83" w14:textId="09E6600C" w:rsidR="00405B77" w:rsidRPr="00272794" w:rsidRDefault="00272794" w:rsidP="00272794">
      <w:pPr>
        <w:pStyle w:val="ListParagraph"/>
        <w:ind w:left="1440" w:hanging="1440"/>
        <w:rPr>
          <w:rFonts w:ascii="Book Antiqua" w:hAnsi="Book Antiqua"/>
          <w:b/>
          <w:bCs/>
          <w:szCs w:val="20"/>
        </w:rPr>
      </w:pPr>
      <w:r>
        <w:rPr>
          <w:rFonts w:ascii="Book Antiqua" w:hAnsi="Book Antiqua"/>
          <w:b/>
          <w:bCs/>
          <w:szCs w:val="20"/>
        </w:rPr>
        <w:t>2211</w:t>
      </w:r>
      <w:r w:rsidR="00AE0C0B" w:rsidRPr="00272794">
        <w:rPr>
          <w:rFonts w:ascii="Book Antiqua" w:hAnsi="Book Antiqua"/>
          <w:b/>
          <w:bCs/>
          <w:szCs w:val="20"/>
        </w:rPr>
        <w:t>21</w:t>
      </w:r>
      <w:r w:rsidR="00F33EA6" w:rsidRPr="00272794">
        <w:rPr>
          <w:rFonts w:ascii="Book Antiqua" w:hAnsi="Book Antiqua"/>
          <w:b/>
          <w:bCs/>
          <w:szCs w:val="20"/>
        </w:rPr>
        <w:t>/</w:t>
      </w:r>
      <w:r w:rsidR="00AE0C0B" w:rsidRPr="00272794">
        <w:rPr>
          <w:rFonts w:ascii="Book Antiqua" w:hAnsi="Book Antiqua"/>
          <w:b/>
          <w:bCs/>
          <w:szCs w:val="20"/>
        </w:rPr>
        <w:t>1</w:t>
      </w:r>
      <w:r w:rsidR="00967E3A">
        <w:rPr>
          <w:rFonts w:ascii="Book Antiqua" w:hAnsi="Book Antiqua"/>
          <w:b/>
          <w:bCs/>
          <w:szCs w:val="20"/>
        </w:rPr>
        <w:t>1</w:t>
      </w:r>
      <w:r w:rsidR="008F31A0" w:rsidRPr="00272794">
        <w:rPr>
          <w:rFonts w:ascii="Book Antiqua" w:hAnsi="Book Antiqua"/>
          <w:b/>
          <w:bCs/>
        </w:rPr>
        <w:tab/>
        <w:t>DIARY DATES –</w:t>
      </w:r>
      <w:r w:rsidR="0099147A" w:rsidRPr="00272794">
        <w:rPr>
          <w:rFonts w:ascii="Book Antiqua" w:hAnsi="Book Antiqua"/>
        </w:rPr>
        <w:t xml:space="preserve">The next meeting will be on Monday </w:t>
      </w:r>
      <w:r>
        <w:rPr>
          <w:rFonts w:ascii="Book Antiqua" w:hAnsi="Book Antiqua"/>
        </w:rPr>
        <w:t>24</w:t>
      </w:r>
      <w:r w:rsidRPr="00272794">
        <w:rPr>
          <w:rFonts w:ascii="Book Antiqua" w:hAnsi="Book Antiqua"/>
          <w:vertAlign w:val="superscript"/>
        </w:rPr>
        <w:t>th</w:t>
      </w:r>
      <w:r>
        <w:rPr>
          <w:rFonts w:ascii="Book Antiqua" w:hAnsi="Book Antiqua"/>
        </w:rPr>
        <w:t xml:space="preserve"> January </w:t>
      </w:r>
      <w:r w:rsidR="0099147A" w:rsidRPr="00272794">
        <w:rPr>
          <w:rFonts w:ascii="Book Antiqua" w:hAnsi="Book Antiqua"/>
        </w:rPr>
        <w:t>202</w:t>
      </w:r>
      <w:r>
        <w:rPr>
          <w:rFonts w:ascii="Book Antiqua" w:hAnsi="Book Antiqua"/>
        </w:rPr>
        <w:t>2</w:t>
      </w:r>
      <w:r w:rsidR="0099147A" w:rsidRPr="00272794">
        <w:rPr>
          <w:rFonts w:ascii="Book Antiqua" w:hAnsi="Book Antiqua"/>
        </w:rPr>
        <w:t xml:space="preserve"> at 7pm</w:t>
      </w:r>
      <w:r w:rsidR="00AE0C0B" w:rsidRPr="00272794">
        <w:rPr>
          <w:rFonts w:ascii="Book Antiqua" w:hAnsi="Book Antiqua"/>
        </w:rPr>
        <w:t xml:space="preserve"> at the Reading Room</w:t>
      </w:r>
    </w:p>
    <w:p w14:paraId="0D3BCB43" w14:textId="03F91B1D" w:rsidR="00591C14" w:rsidRDefault="003F7B7F" w:rsidP="006D2939">
      <w:pPr>
        <w:rPr>
          <w:rFonts w:ascii="Book Antiqua" w:hAnsi="Book Antiqua"/>
          <w:b/>
        </w:rPr>
      </w:pPr>
      <w:r>
        <w:rPr>
          <w:rFonts w:ascii="Book Antiqua" w:hAnsi="Book Antiqua"/>
          <w:b/>
        </w:rPr>
        <w:tab/>
      </w:r>
      <w:r>
        <w:rPr>
          <w:rFonts w:ascii="Book Antiqua" w:hAnsi="Book Antiqua"/>
          <w:b/>
        </w:rPr>
        <w:tab/>
        <w:t>The meeting closed at 20.39</w:t>
      </w:r>
    </w:p>
    <w:p w14:paraId="206C58C3" w14:textId="7795EBCE" w:rsidR="003F7B7F" w:rsidRDefault="003F7B7F" w:rsidP="006D2939">
      <w:pPr>
        <w:rPr>
          <w:rFonts w:ascii="Book Antiqua" w:hAnsi="Book Antiqua"/>
          <w:b/>
        </w:rPr>
      </w:pPr>
    </w:p>
    <w:p w14:paraId="4D843C2A" w14:textId="77777777" w:rsidR="003F7B7F" w:rsidRPr="000849FD" w:rsidRDefault="003F7B7F" w:rsidP="006D2939">
      <w:pPr>
        <w:rPr>
          <w:rFonts w:ascii="Book Antiqua" w:hAnsi="Book Antiqua"/>
          <w:b/>
        </w:rPr>
      </w:pPr>
    </w:p>
    <w:p w14:paraId="2B0E80CD" w14:textId="77777777" w:rsidR="003F7B7F" w:rsidRDefault="003F7B7F" w:rsidP="006D2939">
      <w:pPr>
        <w:rPr>
          <w:rFonts w:ascii="Book Antiqua" w:hAnsi="Book Antiqua"/>
          <w:b/>
        </w:rPr>
      </w:pPr>
    </w:p>
    <w:p w14:paraId="7042895C" w14:textId="0ECCF8BD" w:rsidR="003F7B7F" w:rsidRDefault="003F7B7F" w:rsidP="006D2939">
      <w:pPr>
        <w:rPr>
          <w:rFonts w:ascii="Book Antiqua" w:hAnsi="Book Antiqua"/>
          <w:b/>
        </w:rPr>
      </w:pPr>
      <w:r>
        <w:rPr>
          <w:rFonts w:ascii="Book Antiqua" w:hAnsi="Book Antiqua"/>
          <w:b/>
        </w:rPr>
        <w:t>……………………………………………………….</w:t>
      </w:r>
      <w:r>
        <w:rPr>
          <w:rFonts w:ascii="Book Antiqua" w:hAnsi="Book Antiqua"/>
          <w:b/>
        </w:rPr>
        <w:tab/>
      </w:r>
      <w:r>
        <w:rPr>
          <w:rFonts w:ascii="Book Antiqua" w:hAnsi="Book Antiqua"/>
          <w:b/>
        </w:rPr>
        <w:tab/>
        <w:t>……………………………………………………..</w:t>
      </w:r>
    </w:p>
    <w:p w14:paraId="3A98BE0A" w14:textId="65E53D82" w:rsidR="00322C37" w:rsidRPr="000849FD" w:rsidRDefault="00322C37" w:rsidP="006D2939">
      <w:pPr>
        <w:rPr>
          <w:rFonts w:ascii="Lucida Handwriting" w:hAnsi="Lucida Handwriting"/>
          <w:bCs/>
        </w:rPr>
      </w:pPr>
      <w:r w:rsidRPr="000849FD">
        <w:rPr>
          <w:rFonts w:ascii="Lucida Handwriting" w:hAnsi="Lucida Handwriting"/>
          <w:bCs/>
        </w:rPr>
        <w:t>K Peck</w:t>
      </w:r>
      <w:r w:rsidR="003F7B7F">
        <w:rPr>
          <w:rFonts w:ascii="Lucida Handwriting" w:hAnsi="Lucida Handwriting"/>
          <w:bCs/>
        </w:rPr>
        <w:tab/>
      </w:r>
      <w:r w:rsidR="003F7B7F">
        <w:rPr>
          <w:rFonts w:ascii="Lucida Handwriting" w:hAnsi="Lucida Handwriting"/>
          <w:bCs/>
        </w:rPr>
        <w:tab/>
      </w:r>
      <w:r w:rsidR="003F7B7F">
        <w:rPr>
          <w:rFonts w:ascii="Lucida Handwriting" w:hAnsi="Lucida Handwriting"/>
          <w:bCs/>
        </w:rPr>
        <w:tab/>
      </w:r>
      <w:r w:rsidR="003F7B7F">
        <w:rPr>
          <w:rFonts w:ascii="Lucida Handwriting" w:hAnsi="Lucida Handwriting"/>
          <w:bCs/>
        </w:rPr>
        <w:tab/>
      </w:r>
      <w:r w:rsidR="003F7B7F">
        <w:rPr>
          <w:rFonts w:ascii="Lucida Handwriting" w:hAnsi="Lucida Handwriting"/>
          <w:bCs/>
        </w:rPr>
        <w:tab/>
      </w:r>
      <w:r w:rsidR="003F7B7F">
        <w:rPr>
          <w:rFonts w:ascii="Lucida Handwriting" w:hAnsi="Lucida Handwriting"/>
          <w:bCs/>
        </w:rPr>
        <w:tab/>
      </w:r>
      <w:r w:rsidR="003F7B7F">
        <w:rPr>
          <w:rFonts w:ascii="Lucida Handwriting" w:hAnsi="Lucida Handwriting"/>
          <w:bCs/>
        </w:rPr>
        <w:tab/>
      </w:r>
      <w:proofErr w:type="gramStart"/>
      <w:r w:rsidR="003F7B7F">
        <w:rPr>
          <w:rFonts w:ascii="Lucida Handwriting" w:hAnsi="Lucida Handwriting"/>
          <w:bCs/>
        </w:rPr>
        <w:t>A</w:t>
      </w:r>
      <w:proofErr w:type="gramEnd"/>
      <w:r w:rsidR="003F7B7F">
        <w:rPr>
          <w:rFonts w:ascii="Lucida Handwriting" w:hAnsi="Lucida Handwriting"/>
          <w:bCs/>
        </w:rPr>
        <w:t xml:space="preserve"> Khan</w:t>
      </w:r>
    </w:p>
    <w:p w14:paraId="7E0745D8" w14:textId="109ECA6C" w:rsidR="00322C37" w:rsidRPr="000849FD" w:rsidRDefault="008F31A0" w:rsidP="006D2939">
      <w:pPr>
        <w:rPr>
          <w:rFonts w:ascii="Book Antiqua" w:hAnsi="Book Antiqua"/>
          <w:b/>
        </w:rPr>
      </w:pPr>
      <w:r w:rsidRPr="000849FD">
        <w:rPr>
          <w:rFonts w:ascii="Book Antiqua" w:hAnsi="Book Antiqua"/>
          <w:b/>
        </w:rPr>
        <w:t>Karen Peck</w:t>
      </w:r>
      <w:r w:rsidR="003F7B7F">
        <w:rPr>
          <w:rFonts w:ascii="Book Antiqua" w:hAnsi="Book Antiqua"/>
          <w:b/>
        </w:rPr>
        <w:tab/>
      </w:r>
      <w:r w:rsidR="003F7B7F">
        <w:rPr>
          <w:rFonts w:ascii="Book Antiqua" w:hAnsi="Book Antiqua"/>
          <w:b/>
        </w:rPr>
        <w:tab/>
      </w:r>
      <w:r w:rsidR="003F7B7F">
        <w:rPr>
          <w:rFonts w:ascii="Book Antiqua" w:hAnsi="Book Antiqua"/>
          <w:b/>
        </w:rPr>
        <w:tab/>
      </w:r>
      <w:r w:rsidR="003F7B7F">
        <w:rPr>
          <w:rFonts w:ascii="Book Antiqua" w:hAnsi="Book Antiqua"/>
          <w:b/>
        </w:rPr>
        <w:tab/>
      </w:r>
      <w:r w:rsidR="003F7B7F">
        <w:rPr>
          <w:rFonts w:ascii="Book Antiqua" w:hAnsi="Book Antiqua"/>
          <w:b/>
        </w:rPr>
        <w:tab/>
      </w:r>
      <w:r w:rsidR="003F7B7F">
        <w:rPr>
          <w:rFonts w:ascii="Book Antiqua" w:hAnsi="Book Antiqua"/>
          <w:b/>
        </w:rPr>
        <w:tab/>
        <w:t>Ansa Khan</w:t>
      </w:r>
    </w:p>
    <w:p w14:paraId="123AC4CC" w14:textId="21D5DF43" w:rsidR="006D2939" w:rsidRPr="000849FD" w:rsidRDefault="006D2939" w:rsidP="006D2939">
      <w:pPr>
        <w:rPr>
          <w:rFonts w:ascii="Book Antiqua" w:hAnsi="Book Antiqua"/>
          <w:b/>
        </w:rPr>
      </w:pPr>
      <w:r w:rsidRPr="000849FD">
        <w:rPr>
          <w:rFonts w:ascii="Book Antiqua" w:hAnsi="Book Antiqua"/>
          <w:b/>
        </w:rPr>
        <w:t>Clerk &amp; Responsible Finance Officer</w:t>
      </w:r>
      <w:r w:rsidR="003F7B7F">
        <w:rPr>
          <w:rFonts w:ascii="Book Antiqua" w:hAnsi="Book Antiqua"/>
          <w:b/>
        </w:rPr>
        <w:tab/>
      </w:r>
      <w:r w:rsidR="003F7B7F">
        <w:rPr>
          <w:rFonts w:ascii="Book Antiqua" w:hAnsi="Book Antiqua"/>
          <w:b/>
        </w:rPr>
        <w:tab/>
      </w:r>
      <w:r w:rsidR="003F7B7F">
        <w:rPr>
          <w:rFonts w:ascii="Book Antiqua" w:hAnsi="Book Antiqua"/>
          <w:b/>
        </w:rPr>
        <w:tab/>
        <w:t>Chair</w:t>
      </w:r>
    </w:p>
    <w:p w14:paraId="5C11F4CF" w14:textId="6504FAB0" w:rsidR="002B19AD" w:rsidRDefault="000966A8" w:rsidP="00675D9E">
      <w:pPr>
        <w:rPr>
          <w:rFonts w:ascii="Book Antiqua" w:hAnsi="Book Antiqua"/>
          <w:b/>
        </w:rPr>
      </w:pPr>
      <w:r>
        <w:rPr>
          <w:rFonts w:ascii="Book Antiqua" w:hAnsi="Book Antiqua"/>
          <w:b/>
        </w:rPr>
        <w:t>Burrough Green</w:t>
      </w:r>
      <w:r w:rsidR="00322C37" w:rsidRPr="000849FD">
        <w:rPr>
          <w:rFonts w:ascii="Book Antiqua" w:hAnsi="Book Antiqua"/>
          <w:b/>
        </w:rPr>
        <w:t xml:space="preserve"> Parish Council</w:t>
      </w:r>
      <w:r w:rsidR="003F7B7F">
        <w:rPr>
          <w:rFonts w:ascii="Book Antiqua" w:hAnsi="Book Antiqua"/>
          <w:b/>
        </w:rPr>
        <w:tab/>
      </w:r>
      <w:r w:rsidR="003F7B7F">
        <w:rPr>
          <w:rFonts w:ascii="Book Antiqua" w:hAnsi="Book Antiqua"/>
          <w:b/>
        </w:rPr>
        <w:tab/>
      </w:r>
      <w:r w:rsidR="003F7B7F">
        <w:rPr>
          <w:rFonts w:ascii="Book Antiqua" w:hAnsi="Book Antiqua"/>
          <w:b/>
        </w:rPr>
        <w:tab/>
        <w:t>Burrough Green Parish Council</w:t>
      </w:r>
    </w:p>
    <w:p w14:paraId="0B120D34" w14:textId="142536C4" w:rsidR="003F7B7F" w:rsidRPr="007E49F5" w:rsidRDefault="003F7B7F" w:rsidP="00675D9E">
      <w:pPr>
        <w:rPr>
          <w:rFonts w:ascii="Book Antiqua" w:hAnsi="Book Antiqua"/>
          <w:b/>
        </w:rPr>
      </w:pPr>
      <w:r>
        <w:rPr>
          <w:rFonts w:ascii="Book Antiqua" w:hAnsi="Book Antiqua"/>
          <w:b/>
        </w:rPr>
        <w:t>24</w:t>
      </w:r>
      <w:r w:rsidRPr="003F7B7F">
        <w:rPr>
          <w:rFonts w:ascii="Book Antiqua" w:hAnsi="Book Antiqua"/>
          <w:b/>
          <w:vertAlign w:val="superscript"/>
        </w:rPr>
        <w:t>th</w:t>
      </w:r>
      <w:r>
        <w:rPr>
          <w:rFonts w:ascii="Book Antiqua" w:hAnsi="Book Antiqua"/>
          <w:b/>
        </w:rPr>
        <w:t xml:space="preserve"> January 2022</w:t>
      </w:r>
    </w:p>
    <w:sectPr w:rsidR="003F7B7F" w:rsidRPr="007E49F5" w:rsidSect="00B65BB0">
      <w:footerReference w:type="default" r:id="rId8"/>
      <w:pgSz w:w="11909" w:h="16834" w:code="9"/>
      <w:pgMar w:top="1100" w:right="567" w:bottom="851" w:left="567"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15395" w14:textId="77777777" w:rsidR="001D4978" w:rsidRDefault="001D4978">
      <w:r>
        <w:separator/>
      </w:r>
    </w:p>
  </w:endnote>
  <w:endnote w:type="continuationSeparator" w:id="0">
    <w:p w14:paraId="60C34CF5" w14:textId="77777777" w:rsidR="001D4978" w:rsidRDefault="001D4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E0C36" w14:textId="77777777" w:rsidR="00644EBD" w:rsidRDefault="00644EBD" w:rsidP="0036376E">
    <w:pPr>
      <w:pStyle w:val="Footer"/>
      <w:tabs>
        <w:tab w:val="clear" w:pos="4153"/>
        <w:tab w:val="clear" w:pos="8306"/>
        <w:tab w:val="center" w:pos="5387"/>
        <w:tab w:val="right" w:pos="107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97AEB" w14:textId="77777777" w:rsidR="001D4978" w:rsidRDefault="001D4978">
      <w:r>
        <w:separator/>
      </w:r>
    </w:p>
  </w:footnote>
  <w:footnote w:type="continuationSeparator" w:id="0">
    <w:p w14:paraId="3B471107" w14:textId="77777777" w:rsidR="001D4978" w:rsidRDefault="001D49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00BA7"/>
    <w:multiLevelType w:val="hybridMultilevel"/>
    <w:tmpl w:val="8EF23FEC"/>
    <w:lvl w:ilvl="0" w:tplc="20D0406E">
      <w:start w:val="4"/>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03A9D"/>
    <w:multiLevelType w:val="hybridMultilevel"/>
    <w:tmpl w:val="C1CC33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1006536"/>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 w15:restartNumberingAfterBreak="0">
    <w:nsid w:val="1B88711F"/>
    <w:multiLevelType w:val="hybridMultilevel"/>
    <w:tmpl w:val="E7E6E546"/>
    <w:lvl w:ilvl="0" w:tplc="3AC03AF2">
      <w:start w:val="1"/>
      <w:numFmt w:val="lowerLetter"/>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E624D21"/>
    <w:multiLevelType w:val="hybridMultilevel"/>
    <w:tmpl w:val="985ED8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ECC3D55"/>
    <w:multiLevelType w:val="hybridMultilevel"/>
    <w:tmpl w:val="02A0284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654E05"/>
    <w:multiLevelType w:val="hybridMultilevel"/>
    <w:tmpl w:val="9F422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EB504A"/>
    <w:multiLevelType w:val="hybridMultilevel"/>
    <w:tmpl w:val="E0B2CA6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051877"/>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9" w15:restartNumberingAfterBreak="0">
    <w:nsid w:val="2B6F7AE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10" w15:restartNumberingAfterBreak="0">
    <w:nsid w:val="31647F36"/>
    <w:multiLevelType w:val="hybridMultilevel"/>
    <w:tmpl w:val="367EF8A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322A3130"/>
    <w:multiLevelType w:val="hybridMultilevel"/>
    <w:tmpl w:val="9A52ABE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63B3B18"/>
    <w:multiLevelType w:val="hybridMultilevel"/>
    <w:tmpl w:val="8E40A24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64373C3"/>
    <w:multiLevelType w:val="hybridMultilevel"/>
    <w:tmpl w:val="7FEACF62"/>
    <w:lvl w:ilvl="0" w:tplc="0809000F">
      <w:start w:val="1"/>
      <w:numFmt w:val="decimal"/>
      <w:lvlText w:val="%1."/>
      <w:lvlJc w:val="left"/>
      <w:pPr>
        <w:ind w:left="2563" w:hanging="360"/>
      </w:pPr>
    </w:lvl>
    <w:lvl w:ilvl="1" w:tplc="08090019" w:tentative="1">
      <w:start w:val="1"/>
      <w:numFmt w:val="lowerLetter"/>
      <w:lvlText w:val="%2."/>
      <w:lvlJc w:val="left"/>
      <w:pPr>
        <w:ind w:left="3283" w:hanging="360"/>
      </w:pPr>
    </w:lvl>
    <w:lvl w:ilvl="2" w:tplc="0809001B" w:tentative="1">
      <w:start w:val="1"/>
      <w:numFmt w:val="lowerRoman"/>
      <w:lvlText w:val="%3."/>
      <w:lvlJc w:val="right"/>
      <w:pPr>
        <w:ind w:left="4003" w:hanging="180"/>
      </w:pPr>
    </w:lvl>
    <w:lvl w:ilvl="3" w:tplc="0809000F" w:tentative="1">
      <w:start w:val="1"/>
      <w:numFmt w:val="decimal"/>
      <w:lvlText w:val="%4."/>
      <w:lvlJc w:val="left"/>
      <w:pPr>
        <w:ind w:left="4723" w:hanging="360"/>
      </w:pPr>
    </w:lvl>
    <w:lvl w:ilvl="4" w:tplc="08090019" w:tentative="1">
      <w:start w:val="1"/>
      <w:numFmt w:val="lowerLetter"/>
      <w:lvlText w:val="%5."/>
      <w:lvlJc w:val="left"/>
      <w:pPr>
        <w:ind w:left="5443" w:hanging="360"/>
      </w:pPr>
    </w:lvl>
    <w:lvl w:ilvl="5" w:tplc="0809001B" w:tentative="1">
      <w:start w:val="1"/>
      <w:numFmt w:val="lowerRoman"/>
      <w:lvlText w:val="%6."/>
      <w:lvlJc w:val="right"/>
      <w:pPr>
        <w:ind w:left="6163" w:hanging="180"/>
      </w:pPr>
    </w:lvl>
    <w:lvl w:ilvl="6" w:tplc="0809000F" w:tentative="1">
      <w:start w:val="1"/>
      <w:numFmt w:val="decimal"/>
      <w:lvlText w:val="%7."/>
      <w:lvlJc w:val="left"/>
      <w:pPr>
        <w:ind w:left="6883" w:hanging="360"/>
      </w:pPr>
    </w:lvl>
    <w:lvl w:ilvl="7" w:tplc="08090019" w:tentative="1">
      <w:start w:val="1"/>
      <w:numFmt w:val="lowerLetter"/>
      <w:lvlText w:val="%8."/>
      <w:lvlJc w:val="left"/>
      <w:pPr>
        <w:ind w:left="7603" w:hanging="360"/>
      </w:pPr>
    </w:lvl>
    <w:lvl w:ilvl="8" w:tplc="0809001B" w:tentative="1">
      <w:start w:val="1"/>
      <w:numFmt w:val="lowerRoman"/>
      <w:lvlText w:val="%9."/>
      <w:lvlJc w:val="right"/>
      <w:pPr>
        <w:ind w:left="8323" w:hanging="180"/>
      </w:pPr>
    </w:lvl>
  </w:abstractNum>
  <w:abstractNum w:abstractNumId="14" w15:restartNumberingAfterBreak="0">
    <w:nsid w:val="39E11B38"/>
    <w:multiLevelType w:val="hybridMultilevel"/>
    <w:tmpl w:val="3A10D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B86C0D"/>
    <w:multiLevelType w:val="hybridMultilevel"/>
    <w:tmpl w:val="158E3E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3D454FE7"/>
    <w:multiLevelType w:val="hybridMultilevel"/>
    <w:tmpl w:val="36E8D02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1952836"/>
    <w:multiLevelType w:val="hybridMultilevel"/>
    <w:tmpl w:val="9A52ABE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8" w15:restartNumberingAfterBreak="0">
    <w:nsid w:val="46962D10"/>
    <w:multiLevelType w:val="hybridMultilevel"/>
    <w:tmpl w:val="8E3C35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DB5DE3"/>
    <w:multiLevelType w:val="hybridMultilevel"/>
    <w:tmpl w:val="B8F29C2E"/>
    <w:lvl w:ilvl="0" w:tplc="2EC0DBF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9086D79"/>
    <w:multiLevelType w:val="multilevel"/>
    <w:tmpl w:val="26141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A62FBF"/>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22" w15:restartNumberingAfterBreak="0">
    <w:nsid w:val="52C10E03"/>
    <w:multiLevelType w:val="hybridMultilevel"/>
    <w:tmpl w:val="F4006E54"/>
    <w:lvl w:ilvl="0" w:tplc="B5BEC6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53344B79"/>
    <w:multiLevelType w:val="hybridMultilevel"/>
    <w:tmpl w:val="2EF8512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691223"/>
    <w:multiLevelType w:val="hybridMultilevel"/>
    <w:tmpl w:val="7284C5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56862D50"/>
    <w:multiLevelType w:val="hybridMultilevel"/>
    <w:tmpl w:val="7E76D8F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6A95F4A"/>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27" w15:restartNumberingAfterBreak="0">
    <w:nsid w:val="56E6072E"/>
    <w:multiLevelType w:val="hybridMultilevel"/>
    <w:tmpl w:val="549A1F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70A6156"/>
    <w:multiLevelType w:val="hybridMultilevel"/>
    <w:tmpl w:val="C9CC2C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AAB1AC9"/>
    <w:multiLevelType w:val="hybridMultilevel"/>
    <w:tmpl w:val="7AF4494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0" w15:restartNumberingAfterBreak="0">
    <w:nsid w:val="603F2E4D"/>
    <w:multiLevelType w:val="hybridMultilevel"/>
    <w:tmpl w:val="152EDB84"/>
    <w:lvl w:ilvl="0" w:tplc="0809001B">
      <w:start w:val="1"/>
      <w:numFmt w:val="lowerRoman"/>
      <w:lvlText w:val="%1."/>
      <w:lvlJc w:val="right"/>
      <w:pPr>
        <w:ind w:left="2928" w:hanging="360"/>
      </w:pPr>
    </w:lvl>
    <w:lvl w:ilvl="1" w:tplc="08090019" w:tentative="1">
      <w:start w:val="1"/>
      <w:numFmt w:val="lowerLetter"/>
      <w:lvlText w:val="%2."/>
      <w:lvlJc w:val="left"/>
      <w:pPr>
        <w:ind w:left="3648" w:hanging="360"/>
      </w:pPr>
    </w:lvl>
    <w:lvl w:ilvl="2" w:tplc="0809001B" w:tentative="1">
      <w:start w:val="1"/>
      <w:numFmt w:val="lowerRoman"/>
      <w:lvlText w:val="%3."/>
      <w:lvlJc w:val="right"/>
      <w:pPr>
        <w:ind w:left="4368" w:hanging="180"/>
      </w:pPr>
    </w:lvl>
    <w:lvl w:ilvl="3" w:tplc="0809000F" w:tentative="1">
      <w:start w:val="1"/>
      <w:numFmt w:val="decimal"/>
      <w:lvlText w:val="%4."/>
      <w:lvlJc w:val="left"/>
      <w:pPr>
        <w:ind w:left="5088" w:hanging="360"/>
      </w:pPr>
    </w:lvl>
    <w:lvl w:ilvl="4" w:tplc="08090019" w:tentative="1">
      <w:start w:val="1"/>
      <w:numFmt w:val="lowerLetter"/>
      <w:lvlText w:val="%5."/>
      <w:lvlJc w:val="left"/>
      <w:pPr>
        <w:ind w:left="5808" w:hanging="360"/>
      </w:pPr>
    </w:lvl>
    <w:lvl w:ilvl="5" w:tplc="0809001B" w:tentative="1">
      <w:start w:val="1"/>
      <w:numFmt w:val="lowerRoman"/>
      <w:lvlText w:val="%6."/>
      <w:lvlJc w:val="right"/>
      <w:pPr>
        <w:ind w:left="6528" w:hanging="180"/>
      </w:pPr>
    </w:lvl>
    <w:lvl w:ilvl="6" w:tplc="0809000F" w:tentative="1">
      <w:start w:val="1"/>
      <w:numFmt w:val="decimal"/>
      <w:lvlText w:val="%7."/>
      <w:lvlJc w:val="left"/>
      <w:pPr>
        <w:ind w:left="7248" w:hanging="360"/>
      </w:pPr>
    </w:lvl>
    <w:lvl w:ilvl="7" w:tplc="08090019" w:tentative="1">
      <w:start w:val="1"/>
      <w:numFmt w:val="lowerLetter"/>
      <w:lvlText w:val="%8."/>
      <w:lvlJc w:val="left"/>
      <w:pPr>
        <w:ind w:left="7968" w:hanging="360"/>
      </w:pPr>
    </w:lvl>
    <w:lvl w:ilvl="8" w:tplc="0809001B" w:tentative="1">
      <w:start w:val="1"/>
      <w:numFmt w:val="lowerRoman"/>
      <w:lvlText w:val="%9."/>
      <w:lvlJc w:val="right"/>
      <w:pPr>
        <w:ind w:left="8688" w:hanging="180"/>
      </w:pPr>
    </w:lvl>
  </w:abstractNum>
  <w:abstractNum w:abstractNumId="31" w15:restartNumberingAfterBreak="0">
    <w:nsid w:val="610413F1"/>
    <w:multiLevelType w:val="hybridMultilevel"/>
    <w:tmpl w:val="EA8CAC22"/>
    <w:lvl w:ilvl="0" w:tplc="E8222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1B81036"/>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33" w15:restartNumberingAfterBreak="0">
    <w:nsid w:val="67A31D62"/>
    <w:multiLevelType w:val="hybridMultilevel"/>
    <w:tmpl w:val="D27A087E"/>
    <w:lvl w:ilvl="0" w:tplc="E21C05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AA34265"/>
    <w:multiLevelType w:val="hybridMultilevel"/>
    <w:tmpl w:val="02469DA2"/>
    <w:lvl w:ilvl="0" w:tplc="483692CA">
      <w:start w:val="1"/>
      <w:numFmt w:val="lowerLetter"/>
      <w:lvlText w:val="%1)"/>
      <w:lvlJc w:val="left"/>
      <w:pPr>
        <w:ind w:left="1440" w:hanging="360"/>
      </w:pPr>
      <w:rPr>
        <w:b/>
      </w:r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BA72BBD"/>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6" w15:restartNumberingAfterBreak="0">
    <w:nsid w:val="6CC6432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7" w15:restartNumberingAfterBreak="0">
    <w:nsid w:val="6E9F124D"/>
    <w:multiLevelType w:val="hybridMultilevel"/>
    <w:tmpl w:val="9788E748"/>
    <w:lvl w:ilvl="0" w:tplc="FCE2305C">
      <w:numFmt w:val="bullet"/>
      <w:lvlText w:val="–"/>
      <w:lvlJc w:val="left"/>
      <w:pPr>
        <w:ind w:left="420" w:hanging="360"/>
      </w:pPr>
      <w:rPr>
        <w:rFonts w:ascii="Book Antiqua" w:eastAsia="Times New Roman" w:hAnsi="Book Antiqua"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8" w15:restartNumberingAfterBreak="0">
    <w:nsid w:val="6FDC2D48"/>
    <w:multiLevelType w:val="hybridMultilevel"/>
    <w:tmpl w:val="F66C1DEE"/>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0AF4A8F"/>
    <w:multiLevelType w:val="hybridMultilevel"/>
    <w:tmpl w:val="5DC4A57A"/>
    <w:lvl w:ilvl="0" w:tplc="BD607EBA">
      <w:start w:val="1"/>
      <w:numFmt w:val="lowerLetter"/>
      <w:lvlText w:val="%1)"/>
      <w:lvlJc w:val="left"/>
      <w:pPr>
        <w:ind w:left="1080" w:hanging="360"/>
      </w:pPr>
      <w:rPr>
        <w:rFonts w:hint="default"/>
        <w:b/>
      </w:rPr>
    </w:lvl>
    <w:lvl w:ilvl="1" w:tplc="08090019">
      <w:start w:val="1"/>
      <w:numFmt w:val="lowerLetter"/>
      <w:lvlText w:val="%2."/>
      <w:lvlJc w:val="left"/>
      <w:pPr>
        <w:ind w:left="1953" w:hanging="360"/>
      </w:pPr>
    </w:lvl>
    <w:lvl w:ilvl="2" w:tplc="0809001B" w:tentative="1">
      <w:start w:val="1"/>
      <w:numFmt w:val="lowerRoman"/>
      <w:lvlText w:val="%3."/>
      <w:lvlJc w:val="right"/>
      <w:pPr>
        <w:ind w:left="2673" w:hanging="180"/>
      </w:pPr>
    </w:lvl>
    <w:lvl w:ilvl="3" w:tplc="0809000F" w:tentative="1">
      <w:start w:val="1"/>
      <w:numFmt w:val="decimal"/>
      <w:lvlText w:val="%4."/>
      <w:lvlJc w:val="left"/>
      <w:pPr>
        <w:ind w:left="3393" w:hanging="360"/>
      </w:pPr>
    </w:lvl>
    <w:lvl w:ilvl="4" w:tplc="08090019" w:tentative="1">
      <w:start w:val="1"/>
      <w:numFmt w:val="lowerLetter"/>
      <w:lvlText w:val="%5."/>
      <w:lvlJc w:val="left"/>
      <w:pPr>
        <w:ind w:left="4113" w:hanging="360"/>
      </w:pPr>
    </w:lvl>
    <w:lvl w:ilvl="5" w:tplc="0809001B" w:tentative="1">
      <w:start w:val="1"/>
      <w:numFmt w:val="lowerRoman"/>
      <w:lvlText w:val="%6."/>
      <w:lvlJc w:val="right"/>
      <w:pPr>
        <w:ind w:left="4833" w:hanging="180"/>
      </w:pPr>
    </w:lvl>
    <w:lvl w:ilvl="6" w:tplc="0809000F" w:tentative="1">
      <w:start w:val="1"/>
      <w:numFmt w:val="decimal"/>
      <w:lvlText w:val="%7."/>
      <w:lvlJc w:val="left"/>
      <w:pPr>
        <w:ind w:left="5553" w:hanging="360"/>
      </w:pPr>
    </w:lvl>
    <w:lvl w:ilvl="7" w:tplc="08090019" w:tentative="1">
      <w:start w:val="1"/>
      <w:numFmt w:val="lowerLetter"/>
      <w:lvlText w:val="%8."/>
      <w:lvlJc w:val="left"/>
      <w:pPr>
        <w:ind w:left="6273" w:hanging="360"/>
      </w:pPr>
    </w:lvl>
    <w:lvl w:ilvl="8" w:tplc="0809001B" w:tentative="1">
      <w:start w:val="1"/>
      <w:numFmt w:val="lowerRoman"/>
      <w:lvlText w:val="%9."/>
      <w:lvlJc w:val="right"/>
      <w:pPr>
        <w:ind w:left="6993" w:hanging="180"/>
      </w:pPr>
    </w:lvl>
  </w:abstractNum>
  <w:abstractNum w:abstractNumId="40" w15:restartNumberingAfterBreak="0">
    <w:nsid w:val="738D3B4E"/>
    <w:multiLevelType w:val="hybridMultilevel"/>
    <w:tmpl w:val="D4565E44"/>
    <w:lvl w:ilvl="0" w:tplc="0809000F">
      <w:start w:val="1"/>
      <w:numFmt w:val="decimal"/>
      <w:lvlText w:val="%1."/>
      <w:lvlJc w:val="left"/>
      <w:pPr>
        <w:ind w:left="3283" w:hanging="360"/>
      </w:pPr>
    </w:lvl>
    <w:lvl w:ilvl="1" w:tplc="08090019" w:tentative="1">
      <w:start w:val="1"/>
      <w:numFmt w:val="lowerLetter"/>
      <w:lvlText w:val="%2."/>
      <w:lvlJc w:val="left"/>
      <w:pPr>
        <w:ind w:left="4003" w:hanging="360"/>
      </w:pPr>
    </w:lvl>
    <w:lvl w:ilvl="2" w:tplc="0809001B" w:tentative="1">
      <w:start w:val="1"/>
      <w:numFmt w:val="lowerRoman"/>
      <w:lvlText w:val="%3."/>
      <w:lvlJc w:val="right"/>
      <w:pPr>
        <w:ind w:left="4723" w:hanging="180"/>
      </w:pPr>
    </w:lvl>
    <w:lvl w:ilvl="3" w:tplc="0809000F" w:tentative="1">
      <w:start w:val="1"/>
      <w:numFmt w:val="decimal"/>
      <w:lvlText w:val="%4."/>
      <w:lvlJc w:val="left"/>
      <w:pPr>
        <w:ind w:left="5443" w:hanging="360"/>
      </w:pPr>
    </w:lvl>
    <w:lvl w:ilvl="4" w:tplc="08090019" w:tentative="1">
      <w:start w:val="1"/>
      <w:numFmt w:val="lowerLetter"/>
      <w:lvlText w:val="%5."/>
      <w:lvlJc w:val="left"/>
      <w:pPr>
        <w:ind w:left="6163" w:hanging="360"/>
      </w:pPr>
    </w:lvl>
    <w:lvl w:ilvl="5" w:tplc="0809001B" w:tentative="1">
      <w:start w:val="1"/>
      <w:numFmt w:val="lowerRoman"/>
      <w:lvlText w:val="%6."/>
      <w:lvlJc w:val="right"/>
      <w:pPr>
        <w:ind w:left="6883" w:hanging="180"/>
      </w:pPr>
    </w:lvl>
    <w:lvl w:ilvl="6" w:tplc="0809000F" w:tentative="1">
      <w:start w:val="1"/>
      <w:numFmt w:val="decimal"/>
      <w:lvlText w:val="%7."/>
      <w:lvlJc w:val="left"/>
      <w:pPr>
        <w:ind w:left="7603" w:hanging="360"/>
      </w:pPr>
    </w:lvl>
    <w:lvl w:ilvl="7" w:tplc="08090019" w:tentative="1">
      <w:start w:val="1"/>
      <w:numFmt w:val="lowerLetter"/>
      <w:lvlText w:val="%8."/>
      <w:lvlJc w:val="left"/>
      <w:pPr>
        <w:ind w:left="8323" w:hanging="360"/>
      </w:pPr>
    </w:lvl>
    <w:lvl w:ilvl="8" w:tplc="0809001B" w:tentative="1">
      <w:start w:val="1"/>
      <w:numFmt w:val="lowerRoman"/>
      <w:lvlText w:val="%9."/>
      <w:lvlJc w:val="right"/>
      <w:pPr>
        <w:ind w:left="9043" w:hanging="180"/>
      </w:pPr>
    </w:lvl>
  </w:abstractNum>
  <w:abstractNum w:abstractNumId="41" w15:restartNumberingAfterBreak="0">
    <w:nsid w:val="748A32B2"/>
    <w:multiLevelType w:val="hybridMultilevel"/>
    <w:tmpl w:val="C3E49E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D93D94"/>
    <w:multiLevelType w:val="hybridMultilevel"/>
    <w:tmpl w:val="A4889FBE"/>
    <w:lvl w:ilvl="0" w:tplc="801E728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E497EAB"/>
    <w:multiLevelType w:val="hybridMultilevel"/>
    <w:tmpl w:val="58ECDC5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4" w15:restartNumberingAfterBreak="0">
    <w:nsid w:val="7FF8195B"/>
    <w:multiLevelType w:val="hybridMultilevel"/>
    <w:tmpl w:val="DFF44E1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2"/>
  </w:num>
  <w:num w:numId="2">
    <w:abstractNumId w:val="3"/>
  </w:num>
  <w:num w:numId="3">
    <w:abstractNumId w:val="5"/>
  </w:num>
  <w:num w:numId="4">
    <w:abstractNumId w:val="10"/>
  </w:num>
  <w:num w:numId="5">
    <w:abstractNumId w:val="33"/>
  </w:num>
  <w:num w:numId="6">
    <w:abstractNumId w:val="19"/>
  </w:num>
  <w:num w:numId="7">
    <w:abstractNumId w:val="4"/>
  </w:num>
  <w:num w:numId="8">
    <w:abstractNumId w:val="29"/>
  </w:num>
  <w:num w:numId="9">
    <w:abstractNumId w:val="18"/>
  </w:num>
  <w:num w:numId="10">
    <w:abstractNumId w:val="38"/>
  </w:num>
  <w:num w:numId="11">
    <w:abstractNumId w:val="25"/>
  </w:num>
  <w:num w:numId="12">
    <w:abstractNumId w:val="7"/>
  </w:num>
  <w:num w:numId="13">
    <w:abstractNumId w:val="28"/>
  </w:num>
  <w:num w:numId="14">
    <w:abstractNumId w:val="34"/>
  </w:num>
  <w:num w:numId="15">
    <w:abstractNumId w:val="15"/>
  </w:num>
  <w:num w:numId="16">
    <w:abstractNumId w:val="6"/>
  </w:num>
  <w:num w:numId="17">
    <w:abstractNumId w:val="16"/>
  </w:num>
  <w:num w:numId="18">
    <w:abstractNumId w:val="0"/>
  </w:num>
  <w:num w:numId="19">
    <w:abstractNumId w:val="39"/>
  </w:num>
  <w:num w:numId="20">
    <w:abstractNumId w:val="24"/>
  </w:num>
  <w:num w:numId="21">
    <w:abstractNumId w:val="27"/>
  </w:num>
  <w:num w:numId="22">
    <w:abstractNumId w:val="1"/>
  </w:num>
  <w:num w:numId="23">
    <w:abstractNumId w:val="31"/>
  </w:num>
  <w:num w:numId="24">
    <w:abstractNumId w:val="22"/>
  </w:num>
  <w:num w:numId="25">
    <w:abstractNumId w:val="30"/>
  </w:num>
  <w:num w:numId="26">
    <w:abstractNumId w:val="11"/>
  </w:num>
  <w:num w:numId="27">
    <w:abstractNumId w:val="17"/>
  </w:num>
  <w:num w:numId="28">
    <w:abstractNumId w:val="43"/>
  </w:num>
  <w:num w:numId="29">
    <w:abstractNumId w:val="44"/>
  </w:num>
  <w:num w:numId="30">
    <w:abstractNumId w:val="41"/>
  </w:num>
  <w:num w:numId="31">
    <w:abstractNumId w:val="37"/>
  </w:num>
  <w:num w:numId="32">
    <w:abstractNumId w:val="14"/>
  </w:num>
  <w:num w:numId="33">
    <w:abstractNumId w:val="23"/>
  </w:num>
  <w:num w:numId="34">
    <w:abstractNumId w:val="13"/>
  </w:num>
  <w:num w:numId="35">
    <w:abstractNumId w:val="40"/>
  </w:num>
  <w:num w:numId="36">
    <w:abstractNumId w:val="32"/>
    <w:lvlOverride w:ilvl="0">
      <w:startOverride w:val="1"/>
    </w:lvlOverride>
  </w:num>
  <w:num w:numId="37">
    <w:abstractNumId w:val="26"/>
    <w:lvlOverride w:ilvl="0">
      <w:startOverride w:val="1"/>
    </w:lvlOverride>
  </w:num>
  <w:num w:numId="38">
    <w:abstractNumId w:val="35"/>
    <w:lvlOverride w:ilvl="0">
      <w:startOverride w:val="1"/>
    </w:lvlOverride>
  </w:num>
  <w:num w:numId="39">
    <w:abstractNumId w:val="21"/>
    <w:lvlOverride w:ilvl="0">
      <w:startOverride w:val="1"/>
    </w:lvlOverride>
  </w:num>
  <w:num w:numId="40">
    <w:abstractNumId w:val="36"/>
    <w:lvlOverride w:ilvl="0">
      <w:startOverride w:val="1"/>
    </w:lvlOverride>
  </w:num>
  <w:num w:numId="41">
    <w:abstractNumId w:val="2"/>
    <w:lvlOverride w:ilvl="0">
      <w:startOverride w:val="1"/>
    </w:lvlOverride>
  </w:num>
  <w:num w:numId="42">
    <w:abstractNumId w:val="8"/>
    <w:lvlOverride w:ilvl="0">
      <w:startOverride w:val="1"/>
    </w:lvlOverride>
  </w:num>
  <w:num w:numId="43">
    <w:abstractNumId w:val="9"/>
    <w:lvlOverride w:ilvl="0">
      <w:startOverride w:val="1"/>
    </w:lvlOverride>
  </w:num>
  <w:num w:numId="44">
    <w:abstractNumId w:val="42"/>
  </w:num>
  <w:num w:numId="45">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1E"/>
    <w:rsid w:val="00000037"/>
    <w:rsid w:val="00001412"/>
    <w:rsid w:val="00003A5D"/>
    <w:rsid w:val="00003F97"/>
    <w:rsid w:val="00004308"/>
    <w:rsid w:val="000045FF"/>
    <w:rsid w:val="000051B3"/>
    <w:rsid w:val="000066D9"/>
    <w:rsid w:val="00006728"/>
    <w:rsid w:val="00007257"/>
    <w:rsid w:val="00010449"/>
    <w:rsid w:val="00010D0E"/>
    <w:rsid w:val="0001283B"/>
    <w:rsid w:val="00013462"/>
    <w:rsid w:val="000137ED"/>
    <w:rsid w:val="000145F0"/>
    <w:rsid w:val="00014A5B"/>
    <w:rsid w:val="00015129"/>
    <w:rsid w:val="0001544E"/>
    <w:rsid w:val="00015D83"/>
    <w:rsid w:val="00016F13"/>
    <w:rsid w:val="00021130"/>
    <w:rsid w:val="00021BED"/>
    <w:rsid w:val="000221CA"/>
    <w:rsid w:val="00022BFA"/>
    <w:rsid w:val="00023311"/>
    <w:rsid w:val="00023325"/>
    <w:rsid w:val="000253EF"/>
    <w:rsid w:val="00025603"/>
    <w:rsid w:val="00025944"/>
    <w:rsid w:val="00026673"/>
    <w:rsid w:val="00027D06"/>
    <w:rsid w:val="00027ECD"/>
    <w:rsid w:val="000310F0"/>
    <w:rsid w:val="00031A7C"/>
    <w:rsid w:val="00031C31"/>
    <w:rsid w:val="000321FF"/>
    <w:rsid w:val="0003439E"/>
    <w:rsid w:val="00035057"/>
    <w:rsid w:val="00035A1E"/>
    <w:rsid w:val="00035E36"/>
    <w:rsid w:val="00037074"/>
    <w:rsid w:val="0003743A"/>
    <w:rsid w:val="0003743F"/>
    <w:rsid w:val="000406F4"/>
    <w:rsid w:val="000407AC"/>
    <w:rsid w:val="00041DBA"/>
    <w:rsid w:val="00041EE3"/>
    <w:rsid w:val="000428F8"/>
    <w:rsid w:val="00042F7B"/>
    <w:rsid w:val="00043525"/>
    <w:rsid w:val="00044067"/>
    <w:rsid w:val="00044E39"/>
    <w:rsid w:val="00046797"/>
    <w:rsid w:val="00047225"/>
    <w:rsid w:val="0004765D"/>
    <w:rsid w:val="000477E1"/>
    <w:rsid w:val="00050FCC"/>
    <w:rsid w:val="00051989"/>
    <w:rsid w:val="00053162"/>
    <w:rsid w:val="00053794"/>
    <w:rsid w:val="00053C3A"/>
    <w:rsid w:val="00055367"/>
    <w:rsid w:val="00056655"/>
    <w:rsid w:val="000575D7"/>
    <w:rsid w:val="0006192A"/>
    <w:rsid w:val="00062915"/>
    <w:rsid w:val="00064733"/>
    <w:rsid w:val="00064C24"/>
    <w:rsid w:val="00064DE2"/>
    <w:rsid w:val="0006505C"/>
    <w:rsid w:val="0006525D"/>
    <w:rsid w:val="00066D98"/>
    <w:rsid w:val="000674D4"/>
    <w:rsid w:val="00067879"/>
    <w:rsid w:val="000701B3"/>
    <w:rsid w:val="0007427E"/>
    <w:rsid w:val="00075527"/>
    <w:rsid w:val="00076891"/>
    <w:rsid w:val="00076C6F"/>
    <w:rsid w:val="0007716C"/>
    <w:rsid w:val="0008004F"/>
    <w:rsid w:val="0008326E"/>
    <w:rsid w:val="0008360E"/>
    <w:rsid w:val="00084369"/>
    <w:rsid w:val="000849FD"/>
    <w:rsid w:val="0008506C"/>
    <w:rsid w:val="00085569"/>
    <w:rsid w:val="000877D1"/>
    <w:rsid w:val="000916AE"/>
    <w:rsid w:val="00092257"/>
    <w:rsid w:val="00092E29"/>
    <w:rsid w:val="000947C5"/>
    <w:rsid w:val="000951E6"/>
    <w:rsid w:val="000957DC"/>
    <w:rsid w:val="000966A8"/>
    <w:rsid w:val="000967C6"/>
    <w:rsid w:val="000A0AE4"/>
    <w:rsid w:val="000A18B0"/>
    <w:rsid w:val="000A28C6"/>
    <w:rsid w:val="000A387C"/>
    <w:rsid w:val="000A54A6"/>
    <w:rsid w:val="000A6BDB"/>
    <w:rsid w:val="000A7652"/>
    <w:rsid w:val="000B0605"/>
    <w:rsid w:val="000B0A87"/>
    <w:rsid w:val="000B15CE"/>
    <w:rsid w:val="000B1D3E"/>
    <w:rsid w:val="000B27A5"/>
    <w:rsid w:val="000B2D53"/>
    <w:rsid w:val="000B2EAB"/>
    <w:rsid w:val="000B34EC"/>
    <w:rsid w:val="000B7C59"/>
    <w:rsid w:val="000C094A"/>
    <w:rsid w:val="000C19CC"/>
    <w:rsid w:val="000C2429"/>
    <w:rsid w:val="000C260E"/>
    <w:rsid w:val="000C31E1"/>
    <w:rsid w:val="000C473B"/>
    <w:rsid w:val="000C5D40"/>
    <w:rsid w:val="000C644C"/>
    <w:rsid w:val="000C6D0E"/>
    <w:rsid w:val="000C71A8"/>
    <w:rsid w:val="000C7A27"/>
    <w:rsid w:val="000D0C23"/>
    <w:rsid w:val="000D24CE"/>
    <w:rsid w:val="000D45F2"/>
    <w:rsid w:val="000D4B5E"/>
    <w:rsid w:val="000D5BB9"/>
    <w:rsid w:val="000D5DC5"/>
    <w:rsid w:val="000D6CE5"/>
    <w:rsid w:val="000E07D2"/>
    <w:rsid w:val="000E2A2F"/>
    <w:rsid w:val="000E6FB6"/>
    <w:rsid w:val="000E7189"/>
    <w:rsid w:val="000E7C67"/>
    <w:rsid w:val="000F0FBB"/>
    <w:rsid w:val="000F11BE"/>
    <w:rsid w:val="000F2031"/>
    <w:rsid w:val="000F44F7"/>
    <w:rsid w:val="000F542A"/>
    <w:rsid w:val="000F5A81"/>
    <w:rsid w:val="000F5B93"/>
    <w:rsid w:val="000F5C74"/>
    <w:rsid w:val="000F5FAA"/>
    <w:rsid w:val="000F6562"/>
    <w:rsid w:val="000F7A14"/>
    <w:rsid w:val="0010020E"/>
    <w:rsid w:val="00100CCF"/>
    <w:rsid w:val="001023AD"/>
    <w:rsid w:val="00102929"/>
    <w:rsid w:val="00102F72"/>
    <w:rsid w:val="001032BC"/>
    <w:rsid w:val="001032F6"/>
    <w:rsid w:val="00105BDD"/>
    <w:rsid w:val="0010682E"/>
    <w:rsid w:val="00106C80"/>
    <w:rsid w:val="00107A65"/>
    <w:rsid w:val="00111AAD"/>
    <w:rsid w:val="0011215E"/>
    <w:rsid w:val="0011226A"/>
    <w:rsid w:val="0011230D"/>
    <w:rsid w:val="00112AC8"/>
    <w:rsid w:val="00113904"/>
    <w:rsid w:val="00113BEA"/>
    <w:rsid w:val="0011651D"/>
    <w:rsid w:val="001168E2"/>
    <w:rsid w:val="0011736B"/>
    <w:rsid w:val="001218C5"/>
    <w:rsid w:val="00122E1A"/>
    <w:rsid w:val="0012310F"/>
    <w:rsid w:val="00123877"/>
    <w:rsid w:val="00124215"/>
    <w:rsid w:val="001258DD"/>
    <w:rsid w:val="00126FE3"/>
    <w:rsid w:val="001274F1"/>
    <w:rsid w:val="00127681"/>
    <w:rsid w:val="00130404"/>
    <w:rsid w:val="00133875"/>
    <w:rsid w:val="001339A8"/>
    <w:rsid w:val="001345DF"/>
    <w:rsid w:val="00134B27"/>
    <w:rsid w:val="00135A24"/>
    <w:rsid w:val="00135A3F"/>
    <w:rsid w:val="001362E1"/>
    <w:rsid w:val="00137D34"/>
    <w:rsid w:val="00144B0C"/>
    <w:rsid w:val="00144E4D"/>
    <w:rsid w:val="00145826"/>
    <w:rsid w:val="001476E8"/>
    <w:rsid w:val="00151CE4"/>
    <w:rsid w:val="00152D10"/>
    <w:rsid w:val="00152F36"/>
    <w:rsid w:val="001532A6"/>
    <w:rsid w:val="001536A3"/>
    <w:rsid w:val="0015497F"/>
    <w:rsid w:val="0015507E"/>
    <w:rsid w:val="001569F4"/>
    <w:rsid w:val="00156A0E"/>
    <w:rsid w:val="00156A5F"/>
    <w:rsid w:val="00156B89"/>
    <w:rsid w:val="00157049"/>
    <w:rsid w:val="001578A8"/>
    <w:rsid w:val="00162C3E"/>
    <w:rsid w:val="0016301E"/>
    <w:rsid w:val="001631A8"/>
    <w:rsid w:val="00163307"/>
    <w:rsid w:val="0016403D"/>
    <w:rsid w:val="0016611E"/>
    <w:rsid w:val="0016704E"/>
    <w:rsid w:val="00171958"/>
    <w:rsid w:val="0017307F"/>
    <w:rsid w:val="0017375F"/>
    <w:rsid w:val="00174178"/>
    <w:rsid w:val="00174D7E"/>
    <w:rsid w:val="00175267"/>
    <w:rsid w:val="0018130C"/>
    <w:rsid w:val="00181699"/>
    <w:rsid w:val="001826F6"/>
    <w:rsid w:val="0018454A"/>
    <w:rsid w:val="00186693"/>
    <w:rsid w:val="00186A42"/>
    <w:rsid w:val="0019027E"/>
    <w:rsid w:val="00191676"/>
    <w:rsid w:val="00192BEF"/>
    <w:rsid w:val="00193762"/>
    <w:rsid w:val="001953A5"/>
    <w:rsid w:val="00196B43"/>
    <w:rsid w:val="00196CED"/>
    <w:rsid w:val="00196D10"/>
    <w:rsid w:val="00196FD9"/>
    <w:rsid w:val="001A2587"/>
    <w:rsid w:val="001A36AB"/>
    <w:rsid w:val="001A568E"/>
    <w:rsid w:val="001A5A39"/>
    <w:rsid w:val="001A6F51"/>
    <w:rsid w:val="001A73B2"/>
    <w:rsid w:val="001B07E4"/>
    <w:rsid w:val="001B0EA0"/>
    <w:rsid w:val="001B2D72"/>
    <w:rsid w:val="001B3CE8"/>
    <w:rsid w:val="001B465A"/>
    <w:rsid w:val="001C1274"/>
    <w:rsid w:val="001C1DCC"/>
    <w:rsid w:val="001C31F8"/>
    <w:rsid w:val="001C410F"/>
    <w:rsid w:val="001C474C"/>
    <w:rsid w:val="001C4BF0"/>
    <w:rsid w:val="001C6E69"/>
    <w:rsid w:val="001C6FFD"/>
    <w:rsid w:val="001C7B03"/>
    <w:rsid w:val="001D0995"/>
    <w:rsid w:val="001D2884"/>
    <w:rsid w:val="001D3AD1"/>
    <w:rsid w:val="001D3FC4"/>
    <w:rsid w:val="001D4978"/>
    <w:rsid w:val="001D4B52"/>
    <w:rsid w:val="001D612D"/>
    <w:rsid w:val="001D6584"/>
    <w:rsid w:val="001D7F81"/>
    <w:rsid w:val="001E03F5"/>
    <w:rsid w:val="001E0E5B"/>
    <w:rsid w:val="001E3406"/>
    <w:rsid w:val="001E41BE"/>
    <w:rsid w:val="001E4978"/>
    <w:rsid w:val="001E4B09"/>
    <w:rsid w:val="001E59FF"/>
    <w:rsid w:val="001E6337"/>
    <w:rsid w:val="001E6BE6"/>
    <w:rsid w:val="001F0B3E"/>
    <w:rsid w:val="001F0BC2"/>
    <w:rsid w:val="001F1B68"/>
    <w:rsid w:val="001F206A"/>
    <w:rsid w:val="001F30C1"/>
    <w:rsid w:val="001F3F03"/>
    <w:rsid w:val="001F48BD"/>
    <w:rsid w:val="001F5E22"/>
    <w:rsid w:val="001F5F26"/>
    <w:rsid w:val="001F68B1"/>
    <w:rsid w:val="001F6A94"/>
    <w:rsid w:val="001F7A17"/>
    <w:rsid w:val="00201E41"/>
    <w:rsid w:val="0020225A"/>
    <w:rsid w:val="00202FB8"/>
    <w:rsid w:val="0020429D"/>
    <w:rsid w:val="0020531E"/>
    <w:rsid w:val="0020569D"/>
    <w:rsid w:val="00205F72"/>
    <w:rsid w:val="00207B24"/>
    <w:rsid w:val="00210180"/>
    <w:rsid w:val="00210394"/>
    <w:rsid w:val="0021108E"/>
    <w:rsid w:val="00211FC6"/>
    <w:rsid w:val="002129DC"/>
    <w:rsid w:val="00214A8A"/>
    <w:rsid w:val="00214D03"/>
    <w:rsid w:val="00216564"/>
    <w:rsid w:val="00217BB2"/>
    <w:rsid w:val="00220D4B"/>
    <w:rsid w:val="00221E4D"/>
    <w:rsid w:val="00222A38"/>
    <w:rsid w:val="002237B1"/>
    <w:rsid w:val="00225244"/>
    <w:rsid w:val="0022614A"/>
    <w:rsid w:val="00226997"/>
    <w:rsid w:val="002278C7"/>
    <w:rsid w:val="00227EAD"/>
    <w:rsid w:val="0023098A"/>
    <w:rsid w:val="00230B74"/>
    <w:rsid w:val="00231676"/>
    <w:rsid w:val="00231685"/>
    <w:rsid w:val="00232A4D"/>
    <w:rsid w:val="00233FC8"/>
    <w:rsid w:val="00234197"/>
    <w:rsid w:val="00234604"/>
    <w:rsid w:val="0023551A"/>
    <w:rsid w:val="002372DE"/>
    <w:rsid w:val="002404ED"/>
    <w:rsid w:val="00241B1A"/>
    <w:rsid w:val="00241E23"/>
    <w:rsid w:val="00244BE8"/>
    <w:rsid w:val="0024501F"/>
    <w:rsid w:val="00250D0E"/>
    <w:rsid w:val="002520A5"/>
    <w:rsid w:val="00252542"/>
    <w:rsid w:val="00253992"/>
    <w:rsid w:val="002547C4"/>
    <w:rsid w:val="00254828"/>
    <w:rsid w:val="00255977"/>
    <w:rsid w:val="00255EEB"/>
    <w:rsid w:val="00256355"/>
    <w:rsid w:val="00256409"/>
    <w:rsid w:val="0025643C"/>
    <w:rsid w:val="002579EC"/>
    <w:rsid w:val="00257E1D"/>
    <w:rsid w:val="00257EB6"/>
    <w:rsid w:val="00260196"/>
    <w:rsid w:val="0026102E"/>
    <w:rsid w:val="00263554"/>
    <w:rsid w:val="002672DB"/>
    <w:rsid w:val="00270564"/>
    <w:rsid w:val="00270EA5"/>
    <w:rsid w:val="0027256B"/>
    <w:rsid w:val="00272794"/>
    <w:rsid w:val="00272DEA"/>
    <w:rsid w:val="00275DAC"/>
    <w:rsid w:val="00276608"/>
    <w:rsid w:val="00276682"/>
    <w:rsid w:val="00276EAB"/>
    <w:rsid w:val="0028059F"/>
    <w:rsid w:val="002811BE"/>
    <w:rsid w:val="0028154A"/>
    <w:rsid w:val="00282E3F"/>
    <w:rsid w:val="002856EF"/>
    <w:rsid w:val="002864EA"/>
    <w:rsid w:val="00286644"/>
    <w:rsid w:val="00287073"/>
    <w:rsid w:val="002904C6"/>
    <w:rsid w:val="00290D67"/>
    <w:rsid w:val="00290D83"/>
    <w:rsid w:val="002921C0"/>
    <w:rsid w:val="00292718"/>
    <w:rsid w:val="002927D5"/>
    <w:rsid w:val="00292D22"/>
    <w:rsid w:val="0029394E"/>
    <w:rsid w:val="0029456D"/>
    <w:rsid w:val="00294869"/>
    <w:rsid w:val="00296045"/>
    <w:rsid w:val="00297086"/>
    <w:rsid w:val="002A015D"/>
    <w:rsid w:val="002A15B0"/>
    <w:rsid w:val="002A1B9C"/>
    <w:rsid w:val="002A26C4"/>
    <w:rsid w:val="002A2B16"/>
    <w:rsid w:val="002A2B4F"/>
    <w:rsid w:val="002A3B95"/>
    <w:rsid w:val="002A3C74"/>
    <w:rsid w:val="002A6051"/>
    <w:rsid w:val="002A6B1B"/>
    <w:rsid w:val="002A6E21"/>
    <w:rsid w:val="002B0BE8"/>
    <w:rsid w:val="002B19AD"/>
    <w:rsid w:val="002B2E8A"/>
    <w:rsid w:val="002B37C1"/>
    <w:rsid w:val="002B5153"/>
    <w:rsid w:val="002B53B3"/>
    <w:rsid w:val="002B6CCA"/>
    <w:rsid w:val="002B791D"/>
    <w:rsid w:val="002B7A80"/>
    <w:rsid w:val="002B7EBB"/>
    <w:rsid w:val="002B7F9F"/>
    <w:rsid w:val="002B7FBF"/>
    <w:rsid w:val="002C07B1"/>
    <w:rsid w:val="002C0F3A"/>
    <w:rsid w:val="002C3E7F"/>
    <w:rsid w:val="002C4148"/>
    <w:rsid w:val="002C7421"/>
    <w:rsid w:val="002C79C1"/>
    <w:rsid w:val="002D166F"/>
    <w:rsid w:val="002D18EC"/>
    <w:rsid w:val="002D30E3"/>
    <w:rsid w:val="002D4844"/>
    <w:rsid w:val="002D4EF7"/>
    <w:rsid w:val="002D5596"/>
    <w:rsid w:val="002D6998"/>
    <w:rsid w:val="002E0CDD"/>
    <w:rsid w:val="002E4FE1"/>
    <w:rsid w:val="002E6F27"/>
    <w:rsid w:val="002F0AD8"/>
    <w:rsid w:val="002F0D35"/>
    <w:rsid w:val="002F3356"/>
    <w:rsid w:val="002F3826"/>
    <w:rsid w:val="002F38C2"/>
    <w:rsid w:val="002F69F4"/>
    <w:rsid w:val="002F78BB"/>
    <w:rsid w:val="002F7AC1"/>
    <w:rsid w:val="003000EA"/>
    <w:rsid w:val="003007C2"/>
    <w:rsid w:val="00300E52"/>
    <w:rsid w:val="00301DE5"/>
    <w:rsid w:val="003041C7"/>
    <w:rsid w:val="00304E6B"/>
    <w:rsid w:val="003069C5"/>
    <w:rsid w:val="00311403"/>
    <w:rsid w:val="003118EE"/>
    <w:rsid w:val="003124CE"/>
    <w:rsid w:val="003133AC"/>
    <w:rsid w:val="00313FBE"/>
    <w:rsid w:val="00315F4C"/>
    <w:rsid w:val="00317ADF"/>
    <w:rsid w:val="003206BD"/>
    <w:rsid w:val="00322331"/>
    <w:rsid w:val="00322C37"/>
    <w:rsid w:val="003236A2"/>
    <w:rsid w:val="00323C06"/>
    <w:rsid w:val="00325B6B"/>
    <w:rsid w:val="00325EF5"/>
    <w:rsid w:val="00326005"/>
    <w:rsid w:val="0032628F"/>
    <w:rsid w:val="00326879"/>
    <w:rsid w:val="00327C4D"/>
    <w:rsid w:val="00332103"/>
    <w:rsid w:val="00332865"/>
    <w:rsid w:val="00335D69"/>
    <w:rsid w:val="00336CAE"/>
    <w:rsid w:val="00337C7A"/>
    <w:rsid w:val="00342066"/>
    <w:rsid w:val="00344729"/>
    <w:rsid w:val="0034484D"/>
    <w:rsid w:val="00344CA4"/>
    <w:rsid w:val="0034565F"/>
    <w:rsid w:val="003459A9"/>
    <w:rsid w:val="00345FBD"/>
    <w:rsid w:val="00346010"/>
    <w:rsid w:val="00347051"/>
    <w:rsid w:val="003501FC"/>
    <w:rsid w:val="003520DB"/>
    <w:rsid w:val="0035474E"/>
    <w:rsid w:val="003558B4"/>
    <w:rsid w:val="00356438"/>
    <w:rsid w:val="00356BB3"/>
    <w:rsid w:val="003579CC"/>
    <w:rsid w:val="003622E7"/>
    <w:rsid w:val="0036273B"/>
    <w:rsid w:val="00362818"/>
    <w:rsid w:val="0036376E"/>
    <w:rsid w:val="0036498B"/>
    <w:rsid w:val="00366BC4"/>
    <w:rsid w:val="003677E6"/>
    <w:rsid w:val="00367DEB"/>
    <w:rsid w:val="00371980"/>
    <w:rsid w:val="003721CA"/>
    <w:rsid w:val="00372517"/>
    <w:rsid w:val="00372F9D"/>
    <w:rsid w:val="00373121"/>
    <w:rsid w:val="003773D2"/>
    <w:rsid w:val="00381584"/>
    <w:rsid w:val="003821CD"/>
    <w:rsid w:val="003822BB"/>
    <w:rsid w:val="003822E0"/>
    <w:rsid w:val="00382B79"/>
    <w:rsid w:val="003837D3"/>
    <w:rsid w:val="00385211"/>
    <w:rsid w:val="00385C14"/>
    <w:rsid w:val="003865F2"/>
    <w:rsid w:val="00390041"/>
    <w:rsid w:val="00392070"/>
    <w:rsid w:val="003955AC"/>
    <w:rsid w:val="003968E4"/>
    <w:rsid w:val="003A4310"/>
    <w:rsid w:val="003A5DDC"/>
    <w:rsid w:val="003A6FF6"/>
    <w:rsid w:val="003A7398"/>
    <w:rsid w:val="003A7529"/>
    <w:rsid w:val="003A7719"/>
    <w:rsid w:val="003B2079"/>
    <w:rsid w:val="003B2715"/>
    <w:rsid w:val="003B2EF1"/>
    <w:rsid w:val="003B3442"/>
    <w:rsid w:val="003B4E72"/>
    <w:rsid w:val="003B5811"/>
    <w:rsid w:val="003B6786"/>
    <w:rsid w:val="003B67C3"/>
    <w:rsid w:val="003B69A5"/>
    <w:rsid w:val="003B6B1E"/>
    <w:rsid w:val="003B77A2"/>
    <w:rsid w:val="003B78B5"/>
    <w:rsid w:val="003C00B7"/>
    <w:rsid w:val="003C07C7"/>
    <w:rsid w:val="003C0B42"/>
    <w:rsid w:val="003C15B4"/>
    <w:rsid w:val="003C427C"/>
    <w:rsid w:val="003C4D10"/>
    <w:rsid w:val="003C583F"/>
    <w:rsid w:val="003C5A39"/>
    <w:rsid w:val="003C5E0B"/>
    <w:rsid w:val="003C621A"/>
    <w:rsid w:val="003C6DAF"/>
    <w:rsid w:val="003D05A9"/>
    <w:rsid w:val="003D2890"/>
    <w:rsid w:val="003D2EF7"/>
    <w:rsid w:val="003D755F"/>
    <w:rsid w:val="003E0A5B"/>
    <w:rsid w:val="003E0EC4"/>
    <w:rsid w:val="003E1011"/>
    <w:rsid w:val="003E1809"/>
    <w:rsid w:val="003E1CC2"/>
    <w:rsid w:val="003E3917"/>
    <w:rsid w:val="003E3DE4"/>
    <w:rsid w:val="003E40ED"/>
    <w:rsid w:val="003E4CFB"/>
    <w:rsid w:val="003E599F"/>
    <w:rsid w:val="003E6241"/>
    <w:rsid w:val="003E6910"/>
    <w:rsid w:val="003F0C32"/>
    <w:rsid w:val="003F0D34"/>
    <w:rsid w:val="003F3152"/>
    <w:rsid w:val="003F31CC"/>
    <w:rsid w:val="003F3388"/>
    <w:rsid w:val="003F3C72"/>
    <w:rsid w:val="003F472E"/>
    <w:rsid w:val="003F7B7F"/>
    <w:rsid w:val="00400F9A"/>
    <w:rsid w:val="004010C6"/>
    <w:rsid w:val="0040128F"/>
    <w:rsid w:val="00402BF8"/>
    <w:rsid w:val="0040416E"/>
    <w:rsid w:val="0040470A"/>
    <w:rsid w:val="0040529A"/>
    <w:rsid w:val="004058E5"/>
    <w:rsid w:val="00405B2B"/>
    <w:rsid w:val="00405B77"/>
    <w:rsid w:val="004063EA"/>
    <w:rsid w:val="00406586"/>
    <w:rsid w:val="004077FA"/>
    <w:rsid w:val="00407E99"/>
    <w:rsid w:val="00410682"/>
    <w:rsid w:val="0041182A"/>
    <w:rsid w:val="00411F85"/>
    <w:rsid w:val="0041382F"/>
    <w:rsid w:val="00413EA6"/>
    <w:rsid w:val="004141C2"/>
    <w:rsid w:val="00414345"/>
    <w:rsid w:val="0041436F"/>
    <w:rsid w:val="004159B9"/>
    <w:rsid w:val="004167F8"/>
    <w:rsid w:val="00417527"/>
    <w:rsid w:val="00417A53"/>
    <w:rsid w:val="00421416"/>
    <w:rsid w:val="00421E38"/>
    <w:rsid w:val="00421F12"/>
    <w:rsid w:val="00423412"/>
    <w:rsid w:val="00425B00"/>
    <w:rsid w:val="00425D6C"/>
    <w:rsid w:val="00426332"/>
    <w:rsid w:val="00426C88"/>
    <w:rsid w:val="0043001D"/>
    <w:rsid w:val="0043059E"/>
    <w:rsid w:val="00432001"/>
    <w:rsid w:val="00432425"/>
    <w:rsid w:val="004329A0"/>
    <w:rsid w:val="004333F7"/>
    <w:rsid w:val="00433886"/>
    <w:rsid w:val="00433C16"/>
    <w:rsid w:val="00435052"/>
    <w:rsid w:val="0043586A"/>
    <w:rsid w:val="00436A5F"/>
    <w:rsid w:val="00437579"/>
    <w:rsid w:val="00437F10"/>
    <w:rsid w:val="00441869"/>
    <w:rsid w:val="00442CCC"/>
    <w:rsid w:val="00442E26"/>
    <w:rsid w:val="004435EE"/>
    <w:rsid w:val="004439FF"/>
    <w:rsid w:val="004454B8"/>
    <w:rsid w:val="0044632A"/>
    <w:rsid w:val="00446B5E"/>
    <w:rsid w:val="00446BD3"/>
    <w:rsid w:val="00447920"/>
    <w:rsid w:val="00447D99"/>
    <w:rsid w:val="00447F17"/>
    <w:rsid w:val="00450557"/>
    <w:rsid w:val="00452956"/>
    <w:rsid w:val="004537D7"/>
    <w:rsid w:val="00462865"/>
    <w:rsid w:val="00463768"/>
    <w:rsid w:val="00463E7C"/>
    <w:rsid w:val="00464051"/>
    <w:rsid w:val="004671AA"/>
    <w:rsid w:val="00467A68"/>
    <w:rsid w:val="004706EA"/>
    <w:rsid w:val="00470AFC"/>
    <w:rsid w:val="00471DB3"/>
    <w:rsid w:val="00473F85"/>
    <w:rsid w:val="0047407B"/>
    <w:rsid w:val="00474A9A"/>
    <w:rsid w:val="00474AA6"/>
    <w:rsid w:val="00474D60"/>
    <w:rsid w:val="00476D16"/>
    <w:rsid w:val="004771E5"/>
    <w:rsid w:val="00481234"/>
    <w:rsid w:val="00482642"/>
    <w:rsid w:val="00482B6B"/>
    <w:rsid w:val="00483C13"/>
    <w:rsid w:val="00483E6D"/>
    <w:rsid w:val="00484598"/>
    <w:rsid w:val="00484669"/>
    <w:rsid w:val="004861D0"/>
    <w:rsid w:val="00491705"/>
    <w:rsid w:val="00491D5C"/>
    <w:rsid w:val="0049210A"/>
    <w:rsid w:val="004944FE"/>
    <w:rsid w:val="004947A1"/>
    <w:rsid w:val="004949FB"/>
    <w:rsid w:val="00495887"/>
    <w:rsid w:val="00496DC8"/>
    <w:rsid w:val="00497325"/>
    <w:rsid w:val="00497999"/>
    <w:rsid w:val="004A0F17"/>
    <w:rsid w:val="004A200B"/>
    <w:rsid w:val="004A3604"/>
    <w:rsid w:val="004A394F"/>
    <w:rsid w:val="004A3F10"/>
    <w:rsid w:val="004A568F"/>
    <w:rsid w:val="004A6E03"/>
    <w:rsid w:val="004A7092"/>
    <w:rsid w:val="004B3479"/>
    <w:rsid w:val="004B382E"/>
    <w:rsid w:val="004B59B2"/>
    <w:rsid w:val="004B5A81"/>
    <w:rsid w:val="004B6574"/>
    <w:rsid w:val="004C0861"/>
    <w:rsid w:val="004C204D"/>
    <w:rsid w:val="004C30C2"/>
    <w:rsid w:val="004C3311"/>
    <w:rsid w:val="004C3777"/>
    <w:rsid w:val="004C4766"/>
    <w:rsid w:val="004C56AF"/>
    <w:rsid w:val="004C5EEE"/>
    <w:rsid w:val="004C649E"/>
    <w:rsid w:val="004C69DD"/>
    <w:rsid w:val="004C6A92"/>
    <w:rsid w:val="004C6F8F"/>
    <w:rsid w:val="004D12D5"/>
    <w:rsid w:val="004D1A08"/>
    <w:rsid w:val="004D2A66"/>
    <w:rsid w:val="004D32BF"/>
    <w:rsid w:val="004D53FD"/>
    <w:rsid w:val="004D5E45"/>
    <w:rsid w:val="004D681D"/>
    <w:rsid w:val="004D7E37"/>
    <w:rsid w:val="004E1C5D"/>
    <w:rsid w:val="004E1FE0"/>
    <w:rsid w:val="004E23A2"/>
    <w:rsid w:val="004E23E7"/>
    <w:rsid w:val="004E261D"/>
    <w:rsid w:val="004E3507"/>
    <w:rsid w:val="004E3D80"/>
    <w:rsid w:val="004E5FFA"/>
    <w:rsid w:val="004F02B6"/>
    <w:rsid w:val="004F09CE"/>
    <w:rsid w:val="004F11C8"/>
    <w:rsid w:val="004F16FB"/>
    <w:rsid w:val="004F3D79"/>
    <w:rsid w:val="004F4223"/>
    <w:rsid w:val="004F4569"/>
    <w:rsid w:val="004F49D4"/>
    <w:rsid w:val="004F4E3D"/>
    <w:rsid w:val="004F5C06"/>
    <w:rsid w:val="004F66D1"/>
    <w:rsid w:val="004F7318"/>
    <w:rsid w:val="0050050D"/>
    <w:rsid w:val="005016D1"/>
    <w:rsid w:val="0050220E"/>
    <w:rsid w:val="00507327"/>
    <w:rsid w:val="005074E3"/>
    <w:rsid w:val="00510470"/>
    <w:rsid w:val="005114D2"/>
    <w:rsid w:val="00511F40"/>
    <w:rsid w:val="00513003"/>
    <w:rsid w:val="00514B62"/>
    <w:rsid w:val="005152FD"/>
    <w:rsid w:val="0051598C"/>
    <w:rsid w:val="00516727"/>
    <w:rsid w:val="0051784B"/>
    <w:rsid w:val="005203EB"/>
    <w:rsid w:val="005221C5"/>
    <w:rsid w:val="00523201"/>
    <w:rsid w:val="005244E7"/>
    <w:rsid w:val="00524D00"/>
    <w:rsid w:val="00525C28"/>
    <w:rsid w:val="00527A61"/>
    <w:rsid w:val="00527D06"/>
    <w:rsid w:val="005301CD"/>
    <w:rsid w:val="00531D71"/>
    <w:rsid w:val="00532A14"/>
    <w:rsid w:val="00532CEB"/>
    <w:rsid w:val="0053477A"/>
    <w:rsid w:val="00534D15"/>
    <w:rsid w:val="005368AD"/>
    <w:rsid w:val="00537EE8"/>
    <w:rsid w:val="00540024"/>
    <w:rsid w:val="005425AC"/>
    <w:rsid w:val="00542AE0"/>
    <w:rsid w:val="0054346D"/>
    <w:rsid w:val="00543DF9"/>
    <w:rsid w:val="005441FE"/>
    <w:rsid w:val="0054467C"/>
    <w:rsid w:val="005449D0"/>
    <w:rsid w:val="005459FF"/>
    <w:rsid w:val="005464DA"/>
    <w:rsid w:val="00546508"/>
    <w:rsid w:val="00546CA2"/>
    <w:rsid w:val="00547C77"/>
    <w:rsid w:val="00547EFB"/>
    <w:rsid w:val="00550479"/>
    <w:rsid w:val="00551222"/>
    <w:rsid w:val="005514A9"/>
    <w:rsid w:val="00553451"/>
    <w:rsid w:val="005546F9"/>
    <w:rsid w:val="00554CC1"/>
    <w:rsid w:val="005551A0"/>
    <w:rsid w:val="00555312"/>
    <w:rsid w:val="00555A2B"/>
    <w:rsid w:val="00555CE7"/>
    <w:rsid w:val="00556FE6"/>
    <w:rsid w:val="00557D22"/>
    <w:rsid w:val="005614E2"/>
    <w:rsid w:val="00561F81"/>
    <w:rsid w:val="00564783"/>
    <w:rsid w:val="005648E4"/>
    <w:rsid w:val="00565CF2"/>
    <w:rsid w:val="0057199F"/>
    <w:rsid w:val="005726D2"/>
    <w:rsid w:val="005759AD"/>
    <w:rsid w:val="00576BC6"/>
    <w:rsid w:val="005809FE"/>
    <w:rsid w:val="00582D66"/>
    <w:rsid w:val="005836CE"/>
    <w:rsid w:val="00586464"/>
    <w:rsid w:val="005903F7"/>
    <w:rsid w:val="005904DD"/>
    <w:rsid w:val="00590AD4"/>
    <w:rsid w:val="00591C14"/>
    <w:rsid w:val="00592313"/>
    <w:rsid w:val="00593534"/>
    <w:rsid w:val="005935FD"/>
    <w:rsid w:val="00596578"/>
    <w:rsid w:val="0059756D"/>
    <w:rsid w:val="00597940"/>
    <w:rsid w:val="00597B7C"/>
    <w:rsid w:val="00597BFB"/>
    <w:rsid w:val="00597C2A"/>
    <w:rsid w:val="005A0D21"/>
    <w:rsid w:val="005A1E89"/>
    <w:rsid w:val="005A2288"/>
    <w:rsid w:val="005A2446"/>
    <w:rsid w:val="005A293E"/>
    <w:rsid w:val="005A3756"/>
    <w:rsid w:val="005A4012"/>
    <w:rsid w:val="005A5A0D"/>
    <w:rsid w:val="005A5FB8"/>
    <w:rsid w:val="005A6B13"/>
    <w:rsid w:val="005A6C16"/>
    <w:rsid w:val="005A6F42"/>
    <w:rsid w:val="005A704B"/>
    <w:rsid w:val="005A7B79"/>
    <w:rsid w:val="005B0414"/>
    <w:rsid w:val="005B0752"/>
    <w:rsid w:val="005B0D1C"/>
    <w:rsid w:val="005B1B13"/>
    <w:rsid w:val="005B296A"/>
    <w:rsid w:val="005B41E5"/>
    <w:rsid w:val="005B4400"/>
    <w:rsid w:val="005B4A9F"/>
    <w:rsid w:val="005B6378"/>
    <w:rsid w:val="005B6620"/>
    <w:rsid w:val="005B67C2"/>
    <w:rsid w:val="005B7985"/>
    <w:rsid w:val="005C1427"/>
    <w:rsid w:val="005C2E55"/>
    <w:rsid w:val="005C3F06"/>
    <w:rsid w:val="005C4AB5"/>
    <w:rsid w:val="005C5E02"/>
    <w:rsid w:val="005C7C0C"/>
    <w:rsid w:val="005D1DAE"/>
    <w:rsid w:val="005D3099"/>
    <w:rsid w:val="005D30EE"/>
    <w:rsid w:val="005D4C40"/>
    <w:rsid w:val="005D6D47"/>
    <w:rsid w:val="005D7885"/>
    <w:rsid w:val="005E1A29"/>
    <w:rsid w:val="005E2636"/>
    <w:rsid w:val="005E2685"/>
    <w:rsid w:val="005E2B75"/>
    <w:rsid w:val="005E3471"/>
    <w:rsid w:val="005E3480"/>
    <w:rsid w:val="005E46AB"/>
    <w:rsid w:val="005E4BE8"/>
    <w:rsid w:val="005E524E"/>
    <w:rsid w:val="005E5986"/>
    <w:rsid w:val="005E5BB1"/>
    <w:rsid w:val="005E6355"/>
    <w:rsid w:val="005E685E"/>
    <w:rsid w:val="005E6AD2"/>
    <w:rsid w:val="005E7D74"/>
    <w:rsid w:val="005F1056"/>
    <w:rsid w:val="005F1085"/>
    <w:rsid w:val="005F1350"/>
    <w:rsid w:val="005F37B0"/>
    <w:rsid w:val="005F41EC"/>
    <w:rsid w:val="006004A0"/>
    <w:rsid w:val="006007BF"/>
    <w:rsid w:val="00601FD6"/>
    <w:rsid w:val="00603892"/>
    <w:rsid w:val="0060407C"/>
    <w:rsid w:val="00605627"/>
    <w:rsid w:val="006066C2"/>
    <w:rsid w:val="00606AA9"/>
    <w:rsid w:val="006070BF"/>
    <w:rsid w:val="00610210"/>
    <w:rsid w:val="00610D9B"/>
    <w:rsid w:val="00611984"/>
    <w:rsid w:val="00611B3A"/>
    <w:rsid w:val="00612F52"/>
    <w:rsid w:val="00613CE7"/>
    <w:rsid w:val="00613D9E"/>
    <w:rsid w:val="0061448F"/>
    <w:rsid w:val="006146E0"/>
    <w:rsid w:val="006157EC"/>
    <w:rsid w:val="006165A0"/>
    <w:rsid w:val="0061673E"/>
    <w:rsid w:val="00617948"/>
    <w:rsid w:val="00620D25"/>
    <w:rsid w:val="00621231"/>
    <w:rsid w:val="00623042"/>
    <w:rsid w:val="006240F8"/>
    <w:rsid w:val="00624563"/>
    <w:rsid w:val="00624F0E"/>
    <w:rsid w:val="006253F4"/>
    <w:rsid w:val="006255C0"/>
    <w:rsid w:val="0062637B"/>
    <w:rsid w:val="00626387"/>
    <w:rsid w:val="00630A83"/>
    <w:rsid w:val="00630D69"/>
    <w:rsid w:val="00632689"/>
    <w:rsid w:val="00635156"/>
    <w:rsid w:val="006366DB"/>
    <w:rsid w:val="00640294"/>
    <w:rsid w:val="00640ACD"/>
    <w:rsid w:val="0064150D"/>
    <w:rsid w:val="0064172F"/>
    <w:rsid w:val="00644EBD"/>
    <w:rsid w:val="006477A5"/>
    <w:rsid w:val="00651226"/>
    <w:rsid w:val="0065186E"/>
    <w:rsid w:val="00651AA9"/>
    <w:rsid w:val="00652CB6"/>
    <w:rsid w:val="00653516"/>
    <w:rsid w:val="00654285"/>
    <w:rsid w:val="0065571B"/>
    <w:rsid w:val="006616C8"/>
    <w:rsid w:val="00661BD1"/>
    <w:rsid w:val="00661EB3"/>
    <w:rsid w:val="00662FFC"/>
    <w:rsid w:val="00663301"/>
    <w:rsid w:val="006637CA"/>
    <w:rsid w:val="00663921"/>
    <w:rsid w:val="00665B1A"/>
    <w:rsid w:val="006661EE"/>
    <w:rsid w:val="00666219"/>
    <w:rsid w:val="0066748C"/>
    <w:rsid w:val="006705E5"/>
    <w:rsid w:val="00672B59"/>
    <w:rsid w:val="006753A9"/>
    <w:rsid w:val="006757F7"/>
    <w:rsid w:val="00675D9E"/>
    <w:rsid w:val="006762E3"/>
    <w:rsid w:val="0067667D"/>
    <w:rsid w:val="006772C0"/>
    <w:rsid w:val="006774BC"/>
    <w:rsid w:val="006819CA"/>
    <w:rsid w:val="00682693"/>
    <w:rsid w:val="006826AF"/>
    <w:rsid w:val="00684256"/>
    <w:rsid w:val="00684271"/>
    <w:rsid w:val="00685443"/>
    <w:rsid w:val="00685D67"/>
    <w:rsid w:val="00686CAF"/>
    <w:rsid w:val="00687826"/>
    <w:rsid w:val="0069045C"/>
    <w:rsid w:val="00690D06"/>
    <w:rsid w:val="00690FF8"/>
    <w:rsid w:val="00691DA7"/>
    <w:rsid w:val="006921B4"/>
    <w:rsid w:val="00692D3B"/>
    <w:rsid w:val="00693665"/>
    <w:rsid w:val="0069410A"/>
    <w:rsid w:val="006952ED"/>
    <w:rsid w:val="006967D6"/>
    <w:rsid w:val="00696CFE"/>
    <w:rsid w:val="006A010B"/>
    <w:rsid w:val="006A0240"/>
    <w:rsid w:val="006A1FB3"/>
    <w:rsid w:val="006A24DF"/>
    <w:rsid w:val="006A27E8"/>
    <w:rsid w:val="006A2EFE"/>
    <w:rsid w:val="006A2FA1"/>
    <w:rsid w:val="006A3E88"/>
    <w:rsid w:val="006A43A0"/>
    <w:rsid w:val="006A5197"/>
    <w:rsid w:val="006A5226"/>
    <w:rsid w:val="006A542F"/>
    <w:rsid w:val="006A5F3E"/>
    <w:rsid w:val="006A6178"/>
    <w:rsid w:val="006A627E"/>
    <w:rsid w:val="006A67F7"/>
    <w:rsid w:val="006A6A35"/>
    <w:rsid w:val="006B0CCC"/>
    <w:rsid w:val="006B11FF"/>
    <w:rsid w:val="006B2065"/>
    <w:rsid w:val="006B291E"/>
    <w:rsid w:val="006B46C3"/>
    <w:rsid w:val="006B52CF"/>
    <w:rsid w:val="006B57BC"/>
    <w:rsid w:val="006C014D"/>
    <w:rsid w:val="006C18B5"/>
    <w:rsid w:val="006C1C11"/>
    <w:rsid w:val="006C25AB"/>
    <w:rsid w:val="006C2C9A"/>
    <w:rsid w:val="006C2D1A"/>
    <w:rsid w:val="006C3557"/>
    <w:rsid w:val="006C4E74"/>
    <w:rsid w:val="006C62E4"/>
    <w:rsid w:val="006C6DDF"/>
    <w:rsid w:val="006C6FB4"/>
    <w:rsid w:val="006C70B7"/>
    <w:rsid w:val="006D00A5"/>
    <w:rsid w:val="006D1C23"/>
    <w:rsid w:val="006D2939"/>
    <w:rsid w:val="006D2A61"/>
    <w:rsid w:val="006D3047"/>
    <w:rsid w:val="006D3885"/>
    <w:rsid w:val="006D6455"/>
    <w:rsid w:val="006D7968"/>
    <w:rsid w:val="006E108F"/>
    <w:rsid w:val="006E156C"/>
    <w:rsid w:val="006E4141"/>
    <w:rsid w:val="006E522A"/>
    <w:rsid w:val="006E6AC8"/>
    <w:rsid w:val="006F07A5"/>
    <w:rsid w:val="006F18A6"/>
    <w:rsid w:val="006F1972"/>
    <w:rsid w:val="006F1FB8"/>
    <w:rsid w:val="006F4338"/>
    <w:rsid w:val="006F50C7"/>
    <w:rsid w:val="006F570A"/>
    <w:rsid w:val="006F5867"/>
    <w:rsid w:val="006F6A32"/>
    <w:rsid w:val="006F7CD4"/>
    <w:rsid w:val="006F7D93"/>
    <w:rsid w:val="00700938"/>
    <w:rsid w:val="00701757"/>
    <w:rsid w:val="0070190A"/>
    <w:rsid w:val="00701CF3"/>
    <w:rsid w:val="00702367"/>
    <w:rsid w:val="00702A36"/>
    <w:rsid w:val="00703047"/>
    <w:rsid w:val="00705803"/>
    <w:rsid w:val="0071148C"/>
    <w:rsid w:val="007125F2"/>
    <w:rsid w:val="0071305F"/>
    <w:rsid w:val="00713789"/>
    <w:rsid w:val="007143F1"/>
    <w:rsid w:val="00715979"/>
    <w:rsid w:val="00715BBE"/>
    <w:rsid w:val="007163AF"/>
    <w:rsid w:val="00716677"/>
    <w:rsid w:val="007167A9"/>
    <w:rsid w:val="00717B9D"/>
    <w:rsid w:val="00720F2B"/>
    <w:rsid w:val="007212EE"/>
    <w:rsid w:val="00722518"/>
    <w:rsid w:val="00722F5E"/>
    <w:rsid w:val="00724EB0"/>
    <w:rsid w:val="00725AD4"/>
    <w:rsid w:val="00725E22"/>
    <w:rsid w:val="00727D01"/>
    <w:rsid w:val="00730450"/>
    <w:rsid w:val="00731B38"/>
    <w:rsid w:val="00732B05"/>
    <w:rsid w:val="00734094"/>
    <w:rsid w:val="0073486C"/>
    <w:rsid w:val="0073503E"/>
    <w:rsid w:val="007363A5"/>
    <w:rsid w:val="00736FFC"/>
    <w:rsid w:val="007373C6"/>
    <w:rsid w:val="00737746"/>
    <w:rsid w:val="00737A48"/>
    <w:rsid w:val="00741358"/>
    <w:rsid w:val="00742A24"/>
    <w:rsid w:val="0074421D"/>
    <w:rsid w:val="00745230"/>
    <w:rsid w:val="00745ADD"/>
    <w:rsid w:val="00745D62"/>
    <w:rsid w:val="007466CC"/>
    <w:rsid w:val="00746734"/>
    <w:rsid w:val="0074713E"/>
    <w:rsid w:val="00750E0A"/>
    <w:rsid w:val="007511A0"/>
    <w:rsid w:val="00754483"/>
    <w:rsid w:val="007544D5"/>
    <w:rsid w:val="007554C0"/>
    <w:rsid w:val="00755575"/>
    <w:rsid w:val="007568F6"/>
    <w:rsid w:val="00756D6C"/>
    <w:rsid w:val="007577AE"/>
    <w:rsid w:val="007577E7"/>
    <w:rsid w:val="00760A46"/>
    <w:rsid w:val="007614C3"/>
    <w:rsid w:val="00762CE5"/>
    <w:rsid w:val="0076301B"/>
    <w:rsid w:val="00763163"/>
    <w:rsid w:val="00763C11"/>
    <w:rsid w:val="00763E36"/>
    <w:rsid w:val="0076694A"/>
    <w:rsid w:val="00766CA8"/>
    <w:rsid w:val="007673B3"/>
    <w:rsid w:val="00770ABC"/>
    <w:rsid w:val="0078095C"/>
    <w:rsid w:val="00781355"/>
    <w:rsid w:val="007815AB"/>
    <w:rsid w:val="00781731"/>
    <w:rsid w:val="00783B78"/>
    <w:rsid w:val="007842C8"/>
    <w:rsid w:val="00785BB4"/>
    <w:rsid w:val="00785F7D"/>
    <w:rsid w:val="007867F6"/>
    <w:rsid w:val="00787F21"/>
    <w:rsid w:val="007918FA"/>
    <w:rsid w:val="0079207C"/>
    <w:rsid w:val="00793847"/>
    <w:rsid w:val="007943A3"/>
    <w:rsid w:val="00794BB4"/>
    <w:rsid w:val="00795B75"/>
    <w:rsid w:val="007960B8"/>
    <w:rsid w:val="0079631C"/>
    <w:rsid w:val="007A2355"/>
    <w:rsid w:val="007A2DE5"/>
    <w:rsid w:val="007A3654"/>
    <w:rsid w:val="007A3781"/>
    <w:rsid w:val="007A4CD5"/>
    <w:rsid w:val="007A5F76"/>
    <w:rsid w:val="007A6208"/>
    <w:rsid w:val="007A6319"/>
    <w:rsid w:val="007A7AB0"/>
    <w:rsid w:val="007A7C66"/>
    <w:rsid w:val="007B22A3"/>
    <w:rsid w:val="007B2CAF"/>
    <w:rsid w:val="007B2F42"/>
    <w:rsid w:val="007B35D2"/>
    <w:rsid w:val="007B41E8"/>
    <w:rsid w:val="007B580E"/>
    <w:rsid w:val="007B6788"/>
    <w:rsid w:val="007B73C2"/>
    <w:rsid w:val="007B77FE"/>
    <w:rsid w:val="007C3E39"/>
    <w:rsid w:val="007C501C"/>
    <w:rsid w:val="007C5F53"/>
    <w:rsid w:val="007C68A4"/>
    <w:rsid w:val="007C6E9A"/>
    <w:rsid w:val="007C7478"/>
    <w:rsid w:val="007C79C6"/>
    <w:rsid w:val="007C7CBF"/>
    <w:rsid w:val="007D1440"/>
    <w:rsid w:val="007D32D8"/>
    <w:rsid w:val="007D4D87"/>
    <w:rsid w:val="007D4F4F"/>
    <w:rsid w:val="007D4FC4"/>
    <w:rsid w:val="007D57E3"/>
    <w:rsid w:val="007D5FE8"/>
    <w:rsid w:val="007D718A"/>
    <w:rsid w:val="007E22BC"/>
    <w:rsid w:val="007E250D"/>
    <w:rsid w:val="007E2E29"/>
    <w:rsid w:val="007E49F5"/>
    <w:rsid w:val="007E5CE2"/>
    <w:rsid w:val="007E7B94"/>
    <w:rsid w:val="007F0B5D"/>
    <w:rsid w:val="007F10EC"/>
    <w:rsid w:val="007F1C7B"/>
    <w:rsid w:val="007F23F8"/>
    <w:rsid w:val="007F4FE0"/>
    <w:rsid w:val="007F6E56"/>
    <w:rsid w:val="007F72FB"/>
    <w:rsid w:val="007F74CF"/>
    <w:rsid w:val="00800505"/>
    <w:rsid w:val="008005CF"/>
    <w:rsid w:val="00800CA0"/>
    <w:rsid w:val="00800E39"/>
    <w:rsid w:val="0080122C"/>
    <w:rsid w:val="0080174F"/>
    <w:rsid w:val="008018ED"/>
    <w:rsid w:val="0080318E"/>
    <w:rsid w:val="00803E86"/>
    <w:rsid w:val="00804332"/>
    <w:rsid w:val="00805432"/>
    <w:rsid w:val="0080548A"/>
    <w:rsid w:val="00811B8B"/>
    <w:rsid w:val="008121CF"/>
    <w:rsid w:val="00812E5C"/>
    <w:rsid w:val="00813EBC"/>
    <w:rsid w:val="00814851"/>
    <w:rsid w:val="00814DDF"/>
    <w:rsid w:val="00816F03"/>
    <w:rsid w:val="008171BC"/>
    <w:rsid w:val="0082112B"/>
    <w:rsid w:val="0082143F"/>
    <w:rsid w:val="00821F58"/>
    <w:rsid w:val="00822ADB"/>
    <w:rsid w:val="00824AB5"/>
    <w:rsid w:val="008261C0"/>
    <w:rsid w:val="008263D8"/>
    <w:rsid w:val="00827B13"/>
    <w:rsid w:val="008317C9"/>
    <w:rsid w:val="00831C9A"/>
    <w:rsid w:val="0083445F"/>
    <w:rsid w:val="00834C08"/>
    <w:rsid w:val="00834DE4"/>
    <w:rsid w:val="00836294"/>
    <w:rsid w:val="00836976"/>
    <w:rsid w:val="0084093F"/>
    <w:rsid w:val="00840F27"/>
    <w:rsid w:val="00842C7D"/>
    <w:rsid w:val="008433DB"/>
    <w:rsid w:val="008441F3"/>
    <w:rsid w:val="008442CE"/>
    <w:rsid w:val="008444C9"/>
    <w:rsid w:val="00845465"/>
    <w:rsid w:val="0084565D"/>
    <w:rsid w:val="008459E7"/>
    <w:rsid w:val="00845E7C"/>
    <w:rsid w:val="00846D4E"/>
    <w:rsid w:val="00847C4A"/>
    <w:rsid w:val="00847FAF"/>
    <w:rsid w:val="00851412"/>
    <w:rsid w:val="00852A38"/>
    <w:rsid w:val="00854693"/>
    <w:rsid w:val="00854782"/>
    <w:rsid w:val="008550F3"/>
    <w:rsid w:val="008560F3"/>
    <w:rsid w:val="008574A5"/>
    <w:rsid w:val="00857C78"/>
    <w:rsid w:val="0086021F"/>
    <w:rsid w:val="008606C0"/>
    <w:rsid w:val="008625AC"/>
    <w:rsid w:val="008632D4"/>
    <w:rsid w:val="008644D7"/>
    <w:rsid w:val="0086467F"/>
    <w:rsid w:val="00864D3F"/>
    <w:rsid w:val="00865C40"/>
    <w:rsid w:val="00866E5E"/>
    <w:rsid w:val="0086741D"/>
    <w:rsid w:val="00867D83"/>
    <w:rsid w:val="00870ACA"/>
    <w:rsid w:val="0087158C"/>
    <w:rsid w:val="00871891"/>
    <w:rsid w:val="00871D76"/>
    <w:rsid w:val="00873082"/>
    <w:rsid w:val="00873C06"/>
    <w:rsid w:val="00873CB7"/>
    <w:rsid w:val="0087438D"/>
    <w:rsid w:val="00875F19"/>
    <w:rsid w:val="00876626"/>
    <w:rsid w:val="00877266"/>
    <w:rsid w:val="008778CB"/>
    <w:rsid w:val="0088166A"/>
    <w:rsid w:val="00882CB6"/>
    <w:rsid w:val="00883D10"/>
    <w:rsid w:val="0088482A"/>
    <w:rsid w:val="0088562D"/>
    <w:rsid w:val="00887A78"/>
    <w:rsid w:val="008908B9"/>
    <w:rsid w:val="0089144B"/>
    <w:rsid w:val="00892237"/>
    <w:rsid w:val="008927EA"/>
    <w:rsid w:val="00893495"/>
    <w:rsid w:val="00895DBE"/>
    <w:rsid w:val="00897631"/>
    <w:rsid w:val="00897F57"/>
    <w:rsid w:val="008A0ED6"/>
    <w:rsid w:val="008A0FEE"/>
    <w:rsid w:val="008A1680"/>
    <w:rsid w:val="008A2062"/>
    <w:rsid w:val="008A2377"/>
    <w:rsid w:val="008A2493"/>
    <w:rsid w:val="008A2AB2"/>
    <w:rsid w:val="008A6FB5"/>
    <w:rsid w:val="008A721B"/>
    <w:rsid w:val="008B07BA"/>
    <w:rsid w:val="008B46D2"/>
    <w:rsid w:val="008B500B"/>
    <w:rsid w:val="008B5DD1"/>
    <w:rsid w:val="008B6591"/>
    <w:rsid w:val="008B673B"/>
    <w:rsid w:val="008B6924"/>
    <w:rsid w:val="008C0A28"/>
    <w:rsid w:val="008C26D3"/>
    <w:rsid w:val="008C2991"/>
    <w:rsid w:val="008C2C8E"/>
    <w:rsid w:val="008C2E8E"/>
    <w:rsid w:val="008C3996"/>
    <w:rsid w:val="008C53A6"/>
    <w:rsid w:val="008C76C8"/>
    <w:rsid w:val="008D07FC"/>
    <w:rsid w:val="008D1892"/>
    <w:rsid w:val="008D4E7B"/>
    <w:rsid w:val="008D59A0"/>
    <w:rsid w:val="008E0A84"/>
    <w:rsid w:val="008E12AB"/>
    <w:rsid w:val="008E1DE0"/>
    <w:rsid w:val="008E30D3"/>
    <w:rsid w:val="008E3122"/>
    <w:rsid w:val="008E3366"/>
    <w:rsid w:val="008E34B6"/>
    <w:rsid w:val="008E4F93"/>
    <w:rsid w:val="008E4FC1"/>
    <w:rsid w:val="008E4FFA"/>
    <w:rsid w:val="008E575E"/>
    <w:rsid w:val="008E5EF3"/>
    <w:rsid w:val="008E6BA3"/>
    <w:rsid w:val="008E729E"/>
    <w:rsid w:val="008F16CF"/>
    <w:rsid w:val="008F300D"/>
    <w:rsid w:val="008F31A0"/>
    <w:rsid w:val="008F54AB"/>
    <w:rsid w:val="008F7355"/>
    <w:rsid w:val="008F7CD6"/>
    <w:rsid w:val="00902016"/>
    <w:rsid w:val="00902220"/>
    <w:rsid w:val="009023D9"/>
    <w:rsid w:val="009034EF"/>
    <w:rsid w:val="00904E38"/>
    <w:rsid w:val="009065D8"/>
    <w:rsid w:val="00906965"/>
    <w:rsid w:val="00907658"/>
    <w:rsid w:val="00911673"/>
    <w:rsid w:val="00911692"/>
    <w:rsid w:val="009124FD"/>
    <w:rsid w:val="00912889"/>
    <w:rsid w:val="00912E73"/>
    <w:rsid w:val="009149B8"/>
    <w:rsid w:val="00914E1B"/>
    <w:rsid w:val="00915100"/>
    <w:rsid w:val="00915784"/>
    <w:rsid w:val="00916B02"/>
    <w:rsid w:val="00916D33"/>
    <w:rsid w:val="0092018D"/>
    <w:rsid w:val="00920592"/>
    <w:rsid w:val="00920668"/>
    <w:rsid w:val="00920AA9"/>
    <w:rsid w:val="00921DF2"/>
    <w:rsid w:val="00921F32"/>
    <w:rsid w:val="00922191"/>
    <w:rsid w:val="009229F6"/>
    <w:rsid w:val="009246E7"/>
    <w:rsid w:val="0092572C"/>
    <w:rsid w:val="00925FEB"/>
    <w:rsid w:val="00926F7A"/>
    <w:rsid w:val="009275A7"/>
    <w:rsid w:val="00930B1C"/>
    <w:rsid w:val="009318D8"/>
    <w:rsid w:val="00931951"/>
    <w:rsid w:val="00931CF4"/>
    <w:rsid w:val="0093223D"/>
    <w:rsid w:val="00933A71"/>
    <w:rsid w:val="009345FC"/>
    <w:rsid w:val="0093488D"/>
    <w:rsid w:val="0093550C"/>
    <w:rsid w:val="0093697C"/>
    <w:rsid w:val="00937796"/>
    <w:rsid w:val="00940B97"/>
    <w:rsid w:val="00941D9D"/>
    <w:rsid w:val="00943405"/>
    <w:rsid w:val="009441EB"/>
    <w:rsid w:val="00944286"/>
    <w:rsid w:val="009449B6"/>
    <w:rsid w:val="0094515E"/>
    <w:rsid w:val="0094523D"/>
    <w:rsid w:val="00946237"/>
    <w:rsid w:val="00947DFD"/>
    <w:rsid w:val="0095066D"/>
    <w:rsid w:val="0095163E"/>
    <w:rsid w:val="00954150"/>
    <w:rsid w:val="00954A44"/>
    <w:rsid w:val="00955A64"/>
    <w:rsid w:val="00955C4D"/>
    <w:rsid w:val="00961F90"/>
    <w:rsid w:val="009628AA"/>
    <w:rsid w:val="00963D52"/>
    <w:rsid w:val="00963DE6"/>
    <w:rsid w:val="00963E1D"/>
    <w:rsid w:val="00964BBC"/>
    <w:rsid w:val="0096500D"/>
    <w:rsid w:val="00965960"/>
    <w:rsid w:val="00965DF7"/>
    <w:rsid w:val="0096678B"/>
    <w:rsid w:val="009672F4"/>
    <w:rsid w:val="00967E3A"/>
    <w:rsid w:val="00970DC2"/>
    <w:rsid w:val="00970EE7"/>
    <w:rsid w:val="009723AC"/>
    <w:rsid w:val="00972BA7"/>
    <w:rsid w:val="00973105"/>
    <w:rsid w:val="00973A19"/>
    <w:rsid w:val="00975A2B"/>
    <w:rsid w:val="00977178"/>
    <w:rsid w:val="009808AB"/>
    <w:rsid w:val="0098184E"/>
    <w:rsid w:val="009826AD"/>
    <w:rsid w:val="00982B36"/>
    <w:rsid w:val="00985F4D"/>
    <w:rsid w:val="00986B86"/>
    <w:rsid w:val="00987F04"/>
    <w:rsid w:val="0099147A"/>
    <w:rsid w:val="00991F7F"/>
    <w:rsid w:val="00993755"/>
    <w:rsid w:val="00993F77"/>
    <w:rsid w:val="0099572C"/>
    <w:rsid w:val="00996382"/>
    <w:rsid w:val="00996ED1"/>
    <w:rsid w:val="00996F81"/>
    <w:rsid w:val="00997091"/>
    <w:rsid w:val="009A0134"/>
    <w:rsid w:val="009A0684"/>
    <w:rsid w:val="009A1D98"/>
    <w:rsid w:val="009A25FD"/>
    <w:rsid w:val="009A2665"/>
    <w:rsid w:val="009A26FB"/>
    <w:rsid w:val="009A29B6"/>
    <w:rsid w:val="009A2F17"/>
    <w:rsid w:val="009A328A"/>
    <w:rsid w:val="009A45B4"/>
    <w:rsid w:val="009A499C"/>
    <w:rsid w:val="009A535E"/>
    <w:rsid w:val="009A5BF2"/>
    <w:rsid w:val="009A5F81"/>
    <w:rsid w:val="009A6FD5"/>
    <w:rsid w:val="009A7D76"/>
    <w:rsid w:val="009A7D97"/>
    <w:rsid w:val="009B02BA"/>
    <w:rsid w:val="009B04BD"/>
    <w:rsid w:val="009B2F6D"/>
    <w:rsid w:val="009B3BF5"/>
    <w:rsid w:val="009B4DB5"/>
    <w:rsid w:val="009B5B7A"/>
    <w:rsid w:val="009B5DC0"/>
    <w:rsid w:val="009B765E"/>
    <w:rsid w:val="009C0DC1"/>
    <w:rsid w:val="009C1B78"/>
    <w:rsid w:val="009C1E72"/>
    <w:rsid w:val="009C2A4F"/>
    <w:rsid w:val="009C3671"/>
    <w:rsid w:val="009C4157"/>
    <w:rsid w:val="009C4403"/>
    <w:rsid w:val="009C5789"/>
    <w:rsid w:val="009C57EF"/>
    <w:rsid w:val="009C6940"/>
    <w:rsid w:val="009D0933"/>
    <w:rsid w:val="009D0C40"/>
    <w:rsid w:val="009D1EC8"/>
    <w:rsid w:val="009D2368"/>
    <w:rsid w:val="009D29A7"/>
    <w:rsid w:val="009D2E9D"/>
    <w:rsid w:val="009D32F5"/>
    <w:rsid w:val="009D3C0C"/>
    <w:rsid w:val="009D4CCD"/>
    <w:rsid w:val="009D621A"/>
    <w:rsid w:val="009D667E"/>
    <w:rsid w:val="009D706D"/>
    <w:rsid w:val="009E09E2"/>
    <w:rsid w:val="009E0E19"/>
    <w:rsid w:val="009E19B9"/>
    <w:rsid w:val="009E1F10"/>
    <w:rsid w:val="009E3244"/>
    <w:rsid w:val="009E3723"/>
    <w:rsid w:val="009E3F56"/>
    <w:rsid w:val="009E4E09"/>
    <w:rsid w:val="009E5D27"/>
    <w:rsid w:val="009E5E59"/>
    <w:rsid w:val="009E7292"/>
    <w:rsid w:val="009F0665"/>
    <w:rsid w:val="009F11AA"/>
    <w:rsid w:val="009F13CF"/>
    <w:rsid w:val="009F16C5"/>
    <w:rsid w:val="009F21C9"/>
    <w:rsid w:val="009F42EE"/>
    <w:rsid w:val="009F489C"/>
    <w:rsid w:val="009F58D1"/>
    <w:rsid w:val="009F5CAF"/>
    <w:rsid w:val="009F77DC"/>
    <w:rsid w:val="009F7B9A"/>
    <w:rsid w:val="009F7BA6"/>
    <w:rsid w:val="00A0011B"/>
    <w:rsid w:val="00A015DF"/>
    <w:rsid w:val="00A018C0"/>
    <w:rsid w:val="00A028C8"/>
    <w:rsid w:val="00A029F7"/>
    <w:rsid w:val="00A032EE"/>
    <w:rsid w:val="00A045CB"/>
    <w:rsid w:val="00A048DC"/>
    <w:rsid w:val="00A04C70"/>
    <w:rsid w:val="00A05D8F"/>
    <w:rsid w:val="00A07D53"/>
    <w:rsid w:val="00A10B39"/>
    <w:rsid w:val="00A114E5"/>
    <w:rsid w:val="00A1168C"/>
    <w:rsid w:val="00A1225D"/>
    <w:rsid w:val="00A1299E"/>
    <w:rsid w:val="00A13121"/>
    <w:rsid w:val="00A153B8"/>
    <w:rsid w:val="00A16BDC"/>
    <w:rsid w:val="00A16E9A"/>
    <w:rsid w:val="00A17E69"/>
    <w:rsid w:val="00A21492"/>
    <w:rsid w:val="00A21E16"/>
    <w:rsid w:val="00A225E9"/>
    <w:rsid w:val="00A23B2C"/>
    <w:rsid w:val="00A23BBD"/>
    <w:rsid w:val="00A24035"/>
    <w:rsid w:val="00A247C4"/>
    <w:rsid w:val="00A2510B"/>
    <w:rsid w:val="00A251AF"/>
    <w:rsid w:val="00A266CC"/>
    <w:rsid w:val="00A27BFE"/>
    <w:rsid w:val="00A32D48"/>
    <w:rsid w:val="00A33EF1"/>
    <w:rsid w:val="00A3547F"/>
    <w:rsid w:val="00A371AC"/>
    <w:rsid w:val="00A37241"/>
    <w:rsid w:val="00A41355"/>
    <w:rsid w:val="00A42F96"/>
    <w:rsid w:val="00A4346B"/>
    <w:rsid w:val="00A4573A"/>
    <w:rsid w:val="00A50AA0"/>
    <w:rsid w:val="00A517C6"/>
    <w:rsid w:val="00A5215D"/>
    <w:rsid w:val="00A52C85"/>
    <w:rsid w:val="00A54B80"/>
    <w:rsid w:val="00A55265"/>
    <w:rsid w:val="00A60C84"/>
    <w:rsid w:val="00A61C7C"/>
    <w:rsid w:val="00A62488"/>
    <w:rsid w:val="00A6303B"/>
    <w:rsid w:val="00A6573C"/>
    <w:rsid w:val="00A66155"/>
    <w:rsid w:val="00A66B9C"/>
    <w:rsid w:val="00A67171"/>
    <w:rsid w:val="00A67556"/>
    <w:rsid w:val="00A67BFF"/>
    <w:rsid w:val="00A67EA4"/>
    <w:rsid w:val="00A7090A"/>
    <w:rsid w:val="00A70939"/>
    <w:rsid w:val="00A72524"/>
    <w:rsid w:val="00A7295A"/>
    <w:rsid w:val="00A7378B"/>
    <w:rsid w:val="00A74837"/>
    <w:rsid w:val="00A75499"/>
    <w:rsid w:val="00A80634"/>
    <w:rsid w:val="00A80EA4"/>
    <w:rsid w:val="00A81EB5"/>
    <w:rsid w:val="00A81FD7"/>
    <w:rsid w:val="00A83BA7"/>
    <w:rsid w:val="00A87DDF"/>
    <w:rsid w:val="00A913AC"/>
    <w:rsid w:val="00A9326C"/>
    <w:rsid w:val="00A93D9F"/>
    <w:rsid w:val="00A972C9"/>
    <w:rsid w:val="00A97E67"/>
    <w:rsid w:val="00AA00E1"/>
    <w:rsid w:val="00AA2695"/>
    <w:rsid w:val="00AA4FCB"/>
    <w:rsid w:val="00AA5380"/>
    <w:rsid w:val="00AA74D3"/>
    <w:rsid w:val="00AB04D2"/>
    <w:rsid w:val="00AB31FD"/>
    <w:rsid w:val="00AB5DE3"/>
    <w:rsid w:val="00AC1033"/>
    <w:rsid w:val="00AC14EC"/>
    <w:rsid w:val="00AC1AF3"/>
    <w:rsid w:val="00AC21D0"/>
    <w:rsid w:val="00AC3004"/>
    <w:rsid w:val="00AC3230"/>
    <w:rsid w:val="00AC4917"/>
    <w:rsid w:val="00AC6584"/>
    <w:rsid w:val="00AC6BCE"/>
    <w:rsid w:val="00AC79E9"/>
    <w:rsid w:val="00AD143C"/>
    <w:rsid w:val="00AD2CC8"/>
    <w:rsid w:val="00AD38CA"/>
    <w:rsid w:val="00AD5DCE"/>
    <w:rsid w:val="00AD676C"/>
    <w:rsid w:val="00AE0C0B"/>
    <w:rsid w:val="00AE1B81"/>
    <w:rsid w:val="00AE4218"/>
    <w:rsid w:val="00AE479E"/>
    <w:rsid w:val="00AE47F1"/>
    <w:rsid w:val="00AE4B14"/>
    <w:rsid w:val="00AE4D87"/>
    <w:rsid w:val="00AF05FB"/>
    <w:rsid w:val="00AF07E3"/>
    <w:rsid w:val="00AF0D17"/>
    <w:rsid w:val="00AF167B"/>
    <w:rsid w:val="00AF19BB"/>
    <w:rsid w:val="00AF3151"/>
    <w:rsid w:val="00AF4162"/>
    <w:rsid w:val="00AF451B"/>
    <w:rsid w:val="00AF5324"/>
    <w:rsid w:val="00B00880"/>
    <w:rsid w:val="00B01046"/>
    <w:rsid w:val="00B013DC"/>
    <w:rsid w:val="00B02D7E"/>
    <w:rsid w:val="00B03209"/>
    <w:rsid w:val="00B0345E"/>
    <w:rsid w:val="00B04EFF"/>
    <w:rsid w:val="00B05152"/>
    <w:rsid w:val="00B05F32"/>
    <w:rsid w:val="00B0622C"/>
    <w:rsid w:val="00B07834"/>
    <w:rsid w:val="00B1188D"/>
    <w:rsid w:val="00B1204D"/>
    <w:rsid w:val="00B1279A"/>
    <w:rsid w:val="00B12EC0"/>
    <w:rsid w:val="00B1335E"/>
    <w:rsid w:val="00B13BA3"/>
    <w:rsid w:val="00B13F6E"/>
    <w:rsid w:val="00B154C2"/>
    <w:rsid w:val="00B15619"/>
    <w:rsid w:val="00B1674D"/>
    <w:rsid w:val="00B21752"/>
    <w:rsid w:val="00B227B4"/>
    <w:rsid w:val="00B233D8"/>
    <w:rsid w:val="00B23913"/>
    <w:rsid w:val="00B249CD"/>
    <w:rsid w:val="00B251B8"/>
    <w:rsid w:val="00B252E3"/>
    <w:rsid w:val="00B255CA"/>
    <w:rsid w:val="00B27000"/>
    <w:rsid w:val="00B2759E"/>
    <w:rsid w:val="00B27929"/>
    <w:rsid w:val="00B30B9C"/>
    <w:rsid w:val="00B30EEC"/>
    <w:rsid w:val="00B3362F"/>
    <w:rsid w:val="00B33C52"/>
    <w:rsid w:val="00B3550E"/>
    <w:rsid w:val="00B371BD"/>
    <w:rsid w:val="00B41FD3"/>
    <w:rsid w:val="00B423F8"/>
    <w:rsid w:val="00B45A20"/>
    <w:rsid w:val="00B46634"/>
    <w:rsid w:val="00B52FDE"/>
    <w:rsid w:val="00B5336D"/>
    <w:rsid w:val="00B5375D"/>
    <w:rsid w:val="00B60433"/>
    <w:rsid w:val="00B629DF"/>
    <w:rsid w:val="00B62CC7"/>
    <w:rsid w:val="00B65BB0"/>
    <w:rsid w:val="00B672FA"/>
    <w:rsid w:val="00B704BE"/>
    <w:rsid w:val="00B70575"/>
    <w:rsid w:val="00B70FF3"/>
    <w:rsid w:val="00B7213D"/>
    <w:rsid w:val="00B726BA"/>
    <w:rsid w:val="00B726BE"/>
    <w:rsid w:val="00B72DAA"/>
    <w:rsid w:val="00B74ED6"/>
    <w:rsid w:val="00B7571A"/>
    <w:rsid w:val="00B76707"/>
    <w:rsid w:val="00B80294"/>
    <w:rsid w:val="00B81BF3"/>
    <w:rsid w:val="00B820CC"/>
    <w:rsid w:val="00B822FF"/>
    <w:rsid w:val="00B82559"/>
    <w:rsid w:val="00B85EC5"/>
    <w:rsid w:val="00B85F90"/>
    <w:rsid w:val="00B9054C"/>
    <w:rsid w:val="00B92B7C"/>
    <w:rsid w:val="00B9430E"/>
    <w:rsid w:val="00B94D06"/>
    <w:rsid w:val="00B966A0"/>
    <w:rsid w:val="00BA5315"/>
    <w:rsid w:val="00BB0608"/>
    <w:rsid w:val="00BB0AEB"/>
    <w:rsid w:val="00BB1451"/>
    <w:rsid w:val="00BB16BC"/>
    <w:rsid w:val="00BB3FA1"/>
    <w:rsid w:val="00BB5345"/>
    <w:rsid w:val="00BB576A"/>
    <w:rsid w:val="00BB74CD"/>
    <w:rsid w:val="00BC03F9"/>
    <w:rsid w:val="00BC125C"/>
    <w:rsid w:val="00BC2AB4"/>
    <w:rsid w:val="00BC2B96"/>
    <w:rsid w:val="00BC3480"/>
    <w:rsid w:val="00BC468A"/>
    <w:rsid w:val="00BC475C"/>
    <w:rsid w:val="00BC4784"/>
    <w:rsid w:val="00BC582D"/>
    <w:rsid w:val="00BC5B48"/>
    <w:rsid w:val="00BC6146"/>
    <w:rsid w:val="00BC61DF"/>
    <w:rsid w:val="00BC765C"/>
    <w:rsid w:val="00BC7773"/>
    <w:rsid w:val="00BD02D9"/>
    <w:rsid w:val="00BD0494"/>
    <w:rsid w:val="00BD0AE3"/>
    <w:rsid w:val="00BD224D"/>
    <w:rsid w:val="00BD2CF8"/>
    <w:rsid w:val="00BD32C1"/>
    <w:rsid w:val="00BD460C"/>
    <w:rsid w:val="00BD4C7F"/>
    <w:rsid w:val="00BD540A"/>
    <w:rsid w:val="00BD5C41"/>
    <w:rsid w:val="00BD74AF"/>
    <w:rsid w:val="00BD78DE"/>
    <w:rsid w:val="00BE0C7B"/>
    <w:rsid w:val="00BE0EF0"/>
    <w:rsid w:val="00BE188B"/>
    <w:rsid w:val="00BE2536"/>
    <w:rsid w:val="00BE26E7"/>
    <w:rsid w:val="00BE300F"/>
    <w:rsid w:val="00BE4CA1"/>
    <w:rsid w:val="00BE4FB0"/>
    <w:rsid w:val="00BE7C2C"/>
    <w:rsid w:val="00BF0600"/>
    <w:rsid w:val="00BF1746"/>
    <w:rsid w:val="00BF40BD"/>
    <w:rsid w:val="00BF4505"/>
    <w:rsid w:val="00BF4C0F"/>
    <w:rsid w:val="00BF56E9"/>
    <w:rsid w:val="00BF5756"/>
    <w:rsid w:val="00BF7DF9"/>
    <w:rsid w:val="00C003FE"/>
    <w:rsid w:val="00C0189A"/>
    <w:rsid w:val="00C01D57"/>
    <w:rsid w:val="00C02C47"/>
    <w:rsid w:val="00C035C1"/>
    <w:rsid w:val="00C039E6"/>
    <w:rsid w:val="00C05F66"/>
    <w:rsid w:val="00C0666B"/>
    <w:rsid w:val="00C10105"/>
    <w:rsid w:val="00C1071C"/>
    <w:rsid w:val="00C11F18"/>
    <w:rsid w:val="00C12683"/>
    <w:rsid w:val="00C12A0C"/>
    <w:rsid w:val="00C12F6B"/>
    <w:rsid w:val="00C13597"/>
    <w:rsid w:val="00C13D4C"/>
    <w:rsid w:val="00C144F1"/>
    <w:rsid w:val="00C14740"/>
    <w:rsid w:val="00C14D39"/>
    <w:rsid w:val="00C154E2"/>
    <w:rsid w:val="00C178ED"/>
    <w:rsid w:val="00C206DD"/>
    <w:rsid w:val="00C209EB"/>
    <w:rsid w:val="00C216A2"/>
    <w:rsid w:val="00C21A0A"/>
    <w:rsid w:val="00C22A1F"/>
    <w:rsid w:val="00C22CBF"/>
    <w:rsid w:val="00C25C5B"/>
    <w:rsid w:val="00C261E1"/>
    <w:rsid w:val="00C267B8"/>
    <w:rsid w:val="00C27191"/>
    <w:rsid w:val="00C27718"/>
    <w:rsid w:val="00C33736"/>
    <w:rsid w:val="00C33B0D"/>
    <w:rsid w:val="00C34633"/>
    <w:rsid w:val="00C346B0"/>
    <w:rsid w:val="00C35604"/>
    <w:rsid w:val="00C35BB1"/>
    <w:rsid w:val="00C365E7"/>
    <w:rsid w:val="00C37970"/>
    <w:rsid w:val="00C37D6E"/>
    <w:rsid w:val="00C40AB3"/>
    <w:rsid w:val="00C41230"/>
    <w:rsid w:val="00C42677"/>
    <w:rsid w:val="00C42C3A"/>
    <w:rsid w:val="00C4374D"/>
    <w:rsid w:val="00C43D45"/>
    <w:rsid w:val="00C45050"/>
    <w:rsid w:val="00C4784C"/>
    <w:rsid w:val="00C47C25"/>
    <w:rsid w:val="00C47E55"/>
    <w:rsid w:val="00C52875"/>
    <w:rsid w:val="00C55066"/>
    <w:rsid w:val="00C56687"/>
    <w:rsid w:val="00C577D0"/>
    <w:rsid w:val="00C578B9"/>
    <w:rsid w:val="00C57C66"/>
    <w:rsid w:val="00C60936"/>
    <w:rsid w:val="00C60E8D"/>
    <w:rsid w:val="00C614CD"/>
    <w:rsid w:val="00C63355"/>
    <w:rsid w:val="00C633AD"/>
    <w:rsid w:val="00C63F5B"/>
    <w:rsid w:val="00C64F26"/>
    <w:rsid w:val="00C6731D"/>
    <w:rsid w:val="00C708B5"/>
    <w:rsid w:val="00C70DCD"/>
    <w:rsid w:val="00C71E6D"/>
    <w:rsid w:val="00C7295E"/>
    <w:rsid w:val="00C73F1F"/>
    <w:rsid w:val="00C76705"/>
    <w:rsid w:val="00C8174C"/>
    <w:rsid w:val="00C82CEB"/>
    <w:rsid w:val="00C83EB4"/>
    <w:rsid w:val="00C84FC1"/>
    <w:rsid w:val="00C86A27"/>
    <w:rsid w:val="00C90BAA"/>
    <w:rsid w:val="00C9161C"/>
    <w:rsid w:val="00C91B5C"/>
    <w:rsid w:val="00C928EE"/>
    <w:rsid w:val="00C93B86"/>
    <w:rsid w:val="00C93CDA"/>
    <w:rsid w:val="00C95535"/>
    <w:rsid w:val="00C955A0"/>
    <w:rsid w:val="00C957CC"/>
    <w:rsid w:val="00C95C12"/>
    <w:rsid w:val="00C96ECA"/>
    <w:rsid w:val="00C96FAF"/>
    <w:rsid w:val="00CA291A"/>
    <w:rsid w:val="00CA64FC"/>
    <w:rsid w:val="00CB026D"/>
    <w:rsid w:val="00CB29FE"/>
    <w:rsid w:val="00CB2BF8"/>
    <w:rsid w:val="00CB3E0C"/>
    <w:rsid w:val="00CB3EF8"/>
    <w:rsid w:val="00CB4B73"/>
    <w:rsid w:val="00CB4C84"/>
    <w:rsid w:val="00CB5978"/>
    <w:rsid w:val="00CC07B8"/>
    <w:rsid w:val="00CC1D70"/>
    <w:rsid w:val="00CC4E54"/>
    <w:rsid w:val="00CC54EB"/>
    <w:rsid w:val="00CC6015"/>
    <w:rsid w:val="00CC64CA"/>
    <w:rsid w:val="00CC65EF"/>
    <w:rsid w:val="00CC680D"/>
    <w:rsid w:val="00CC6BEA"/>
    <w:rsid w:val="00CD1AA2"/>
    <w:rsid w:val="00CD272A"/>
    <w:rsid w:val="00CD3EAC"/>
    <w:rsid w:val="00CD54CE"/>
    <w:rsid w:val="00CD5AC3"/>
    <w:rsid w:val="00CD683D"/>
    <w:rsid w:val="00CD70D1"/>
    <w:rsid w:val="00CD754D"/>
    <w:rsid w:val="00CE0187"/>
    <w:rsid w:val="00CE01E8"/>
    <w:rsid w:val="00CE1C26"/>
    <w:rsid w:val="00CE4D69"/>
    <w:rsid w:val="00CE53E5"/>
    <w:rsid w:val="00CE7E73"/>
    <w:rsid w:val="00CE7F49"/>
    <w:rsid w:val="00CF074B"/>
    <w:rsid w:val="00CF2FD2"/>
    <w:rsid w:val="00CF4EF3"/>
    <w:rsid w:val="00CF5037"/>
    <w:rsid w:val="00CF503F"/>
    <w:rsid w:val="00CF56BB"/>
    <w:rsid w:val="00CF60C0"/>
    <w:rsid w:val="00CF64DB"/>
    <w:rsid w:val="00CF70B0"/>
    <w:rsid w:val="00D0191B"/>
    <w:rsid w:val="00D01A1F"/>
    <w:rsid w:val="00D0299C"/>
    <w:rsid w:val="00D030D4"/>
    <w:rsid w:val="00D062F6"/>
    <w:rsid w:val="00D0644D"/>
    <w:rsid w:val="00D06599"/>
    <w:rsid w:val="00D066F4"/>
    <w:rsid w:val="00D06FA1"/>
    <w:rsid w:val="00D076BB"/>
    <w:rsid w:val="00D07D34"/>
    <w:rsid w:val="00D12664"/>
    <w:rsid w:val="00D13E51"/>
    <w:rsid w:val="00D1433C"/>
    <w:rsid w:val="00D144F6"/>
    <w:rsid w:val="00D14C48"/>
    <w:rsid w:val="00D15707"/>
    <w:rsid w:val="00D15910"/>
    <w:rsid w:val="00D16D53"/>
    <w:rsid w:val="00D17B1B"/>
    <w:rsid w:val="00D22BC3"/>
    <w:rsid w:val="00D2578D"/>
    <w:rsid w:val="00D26D3E"/>
    <w:rsid w:val="00D30C90"/>
    <w:rsid w:val="00D31A10"/>
    <w:rsid w:val="00D31ACC"/>
    <w:rsid w:val="00D329B2"/>
    <w:rsid w:val="00D32D67"/>
    <w:rsid w:val="00D336FF"/>
    <w:rsid w:val="00D33A9F"/>
    <w:rsid w:val="00D34310"/>
    <w:rsid w:val="00D343B2"/>
    <w:rsid w:val="00D3456E"/>
    <w:rsid w:val="00D35452"/>
    <w:rsid w:val="00D3578E"/>
    <w:rsid w:val="00D36B59"/>
    <w:rsid w:val="00D36FB1"/>
    <w:rsid w:val="00D3726D"/>
    <w:rsid w:val="00D3745E"/>
    <w:rsid w:val="00D37738"/>
    <w:rsid w:val="00D37FAD"/>
    <w:rsid w:val="00D4039D"/>
    <w:rsid w:val="00D428F8"/>
    <w:rsid w:val="00D4397C"/>
    <w:rsid w:val="00D4539E"/>
    <w:rsid w:val="00D4591D"/>
    <w:rsid w:val="00D45E65"/>
    <w:rsid w:val="00D476AA"/>
    <w:rsid w:val="00D5162F"/>
    <w:rsid w:val="00D54B39"/>
    <w:rsid w:val="00D55F44"/>
    <w:rsid w:val="00D60AFD"/>
    <w:rsid w:val="00D637B7"/>
    <w:rsid w:val="00D639B7"/>
    <w:rsid w:val="00D6529B"/>
    <w:rsid w:val="00D664C0"/>
    <w:rsid w:val="00D67955"/>
    <w:rsid w:val="00D75079"/>
    <w:rsid w:val="00D76717"/>
    <w:rsid w:val="00D768A8"/>
    <w:rsid w:val="00D77207"/>
    <w:rsid w:val="00D803EE"/>
    <w:rsid w:val="00D81065"/>
    <w:rsid w:val="00D810A9"/>
    <w:rsid w:val="00D81CB4"/>
    <w:rsid w:val="00D81D14"/>
    <w:rsid w:val="00D826B9"/>
    <w:rsid w:val="00D8292D"/>
    <w:rsid w:val="00D82E95"/>
    <w:rsid w:val="00D84CC4"/>
    <w:rsid w:val="00D85FC8"/>
    <w:rsid w:val="00D862BD"/>
    <w:rsid w:val="00D86D9A"/>
    <w:rsid w:val="00D908CF"/>
    <w:rsid w:val="00D922CA"/>
    <w:rsid w:val="00D9356E"/>
    <w:rsid w:val="00D9401F"/>
    <w:rsid w:val="00D95479"/>
    <w:rsid w:val="00D95B35"/>
    <w:rsid w:val="00D970B6"/>
    <w:rsid w:val="00DA0CEA"/>
    <w:rsid w:val="00DA2239"/>
    <w:rsid w:val="00DA27DF"/>
    <w:rsid w:val="00DA2FEF"/>
    <w:rsid w:val="00DA3E26"/>
    <w:rsid w:val="00DA4EEB"/>
    <w:rsid w:val="00DA5332"/>
    <w:rsid w:val="00DA5683"/>
    <w:rsid w:val="00DA5AF0"/>
    <w:rsid w:val="00DA6849"/>
    <w:rsid w:val="00DA74F6"/>
    <w:rsid w:val="00DA7BCB"/>
    <w:rsid w:val="00DB0195"/>
    <w:rsid w:val="00DB7223"/>
    <w:rsid w:val="00DC114A"/>
    <w:rsid w:val="00DC12BF"/>
    <w:rsid w:val="00DC1CB0"/>
    <w:rsid w:val="00DC22E1"/>
    <w:rsid w:val="00DC294E"/>
    <w:rsid w:val="00DC2ADD"/>
    <w:rsid w:val="00DC321A"/>
    <w:rsid w:val="00DC397E"/>
    <w:rsid w:val="00DC4D2F"/>
    <w:rsid w:val="00DC5EDA"/>
    <w:rsid w:val="00DC65A0"/>
    <w:rsid w:val="00DC76B3"/>
    <w:rsid w:val="00DD0E46"/>
    <w:rsid w:val="00DD1102"/>
    <w:rsid w:val="00DD276A"/>
    <w:rsid w:val="00DD2785"/>
    <w:rsid w:val="00DD278C"/>
    <w:rsid w:val="00DD370A"/>
    <w:rsid w:val="00DD4287"/>
    <w:rsid w:val="00DD4F6C"/>
    <w:rsid w:val="00DD635B"/>
    <w:rsid w:val="00DD64A4"/>
    <w:rsid w:val="00DE0870"/>
    <w:rsid w:val="00DE3C02"/>
    <w:rsid w:val="00DE4A80"/>
    <w:rsid w:val="00DE70DD"/>
    <w:rsid w:val="00DE7A7B"/>
    <w:rsid w:val="00DF1677"/>
    <w:rsid w:val="00DF170D"/>
    <w:rsid w:val="00DF2E7A"/>
    <w:rsid w:val="00DF3477"/>
    <w:rsid w:val="00DF3C78"/>
    <w:rsid w:val="00DF6009"/>
    <w:rsid w:val="00DF687C"/>
    <w:rsid w:val="00DF7052"/>
    <w:rsid w:val="00E035A1"/>
    <w:rsid w:val="00E05842"/>
    <w:rsid w:val="00E05A11"/>
    <w:rsid w:val="00E11121"/>
    <w:rsid w:val="00E11B7C"/>
    <w:rsid w:val="00E133E1"/>
    <w:rsid w:val="00E158E2"/>
    <w:rsid w:val="00E15B6D"/>
    <w:rsid w:val="00E16189"/>
    <w:rsid w:val="00E17E58"/>
    <w:rsid w:val="00E20D2D"/>
    <w:rsid w:val="00E21C41"/>
    <w:rsid w:val="00E22073"/>
    <w:rsid w:val="00E2274F"/>
    <w:rsid w:val="00E260C0"/>
    <w:rsid w:val="00E27F29"/>
    <w:rsid w:val="00E3162E"/>
    <w:rsid w:val="00E31EC4"/>
    <w:rsid w:val="00E338FC"/>
    <w:rsid w:val="00E33927"/>
    <w:rsid w:val="00E33F04"/>
    <w:rsid w:val="00E3400B"/>
    <w:rsid w:val="00E34320"/>
    <w:rsid w:val="00E401E7"/>
    <w:rsid w:val="00E40D32"/>
    <w:rsid w:val="00E43D3E"/>
    <w:rsid w:val="00E44297"/>
    <w:rsid w:val="00E44A7F"/>
    <w:rsid w:val="00E45BD0"/>
    <w:rsid w:val="00E46990"/>
    <w:rsid w:val="00E47D94"/>
    <w:rsid w:val="00E5398E"/>
    <w:rsid w:val="00E53AFC"/>
    <w:rsid w:val="00E53C92"/>
    <w:rsid w:val="00E54073"/>
    <w:rsid w:val="00E54DD0"/>
    <w:rsid w:val="00E56CE7"/>
    <w:rsid w:val="00E57A1A"/>
    <w:rsid w:val="00E57ADA"/>
    <w:rsid w:val="00E606CD"/>
    <w:rsid w:val="00E6119F"/>
    <w:rsid w:val="00E61B36"/>
    <w:rsid w:val="00E6370B"/>
    <w:rsid w:val="00E63851"/>
    <w:rsid w:val="00E64BD2"/>
    <w:rsid w:val="00E65426"/>
    <w:rsid w:val="00E663F7"/>
    <w:rsid w:val="00E67154"/>
    <w:rsid w:val="00E676B0"/>
    <w:rsid w:val="00E71E7B"/>
    <w:rsid w:val="00E743A7"/>
    <w:rsid w:val="00E75304"/>
    <w:rsid w:val="00E75CFB"/>
    <w:rsid w:val="00E7751D"/>
    <w:rsid w:val="00E77BE8"/>
    <w:rsid w:val="00E77FDC"/>
    <w:rsid w:val="00E832FF"/>
    <w:rsid w:val="00E83E5F"/>
    <w:rsid w:val="00E84710"/>
    <w:rsid w:val="00E84964"/>
    <w:rsid w:val="00E849AD"/>
    <w:rsid w:val="00E871A3"/>
    <w:rsid w:val="00E875A7"/>
    <w:rsid w:val="00E926C6"/>
    <w:rsid w:val="00E93926"/>
    <w:rsid w:val="00E96082"/>
    <w:rsid w:val="00E962D5"/>
    <w:rsid w:val="00E9747B"/>
    <w:rsid w:val="00E97F8D"/>
    <w:rsid w:val="00EA24FA"/>
    <w:rsid w:val="00EA48E3"/>
    <w:rsid w:val="00EA4B19"/>
    <w:rsid w:val="00EA4E31"/>
    <w:rsid w:val="00EA5541"/>
    <w:rsid w:val="00EA5FBF"/>
    <w:rsid w:val="00EA62AC"/>
    <w:rsid w:val="00EB0129"/>
    <w:rsid w:val="00EB1E6C"/>
    <w:rsid w:val="00EB57BC"/>
    <w:rsid w:val="00EB75E5"/>
    <w:rsid w:val="00EC0781"/>
    <w:rsid w:val="00EC1505"/>
    <w:rsid w:val="00EC1973"/>
    <w:rsid w:val="00EC2042"/>
    <w:rsid w:val="00EC2642"/>
    <w:rsid w:val="00EC2FE7"/>
    <w:rsid w:val="00EC5CF0"/>
    <w:rsid w:val="00EC5ED2"/>
    <w:rsid w:val="00EC6524"/>
    <w:rsid w:val="00EC697C"/>
    <w:rsid w:val="00EC744A"/>
    <w:rsid w:val="00ED1FBD"/>
    <w:rsid w:val="00ED2AA5"/>
    <w:rsid w:val="00ED455C"/>
    <w:rsid w:val="00ED4BE0"/>
    <w:rsid w:val="00ED5855"/>
    <w:rsid w:val="00ED7706"/>
    <w:rsid w:val="00ED7AC3"/>
    <w:rsid w:val="00EE0F0E"/>
    <w:rsid w:val="00EE2842"/>
    <w:rsid w:val="00EE583E"/>
    <w:rsid w:val="00EE7062"/>
    <w:rsid w:val="00EE77A8"/>
    <w:rsid w:val="00EF02D2"/>
    <w:rsid w:val="00EF0434"/>
    <w:rsid w:val="00EF1985"/>
    <w:rsid w:val="00EF52D0"/>
    <w:rsid w:val="00EF68CA"/>
    <w:rsid w:val="00EF6C50"/>
    <w:rsid w:val="00F0104C"/>
    <w:rsid w:val="00F024D7"/>
    <w:rsid w:val="00F02C98"/>
    <w:rsid w:val="00F0418F"/>
    <w:rsid w:val="00F04D06"/>
    <w:rsid w:val="00F06ADE"/>
    <w:rsid w:val="00F076B8"/>
    <w:rsid w:val="00F07844"/>
    <w:rsid w:val="00F10E12"/>
    <w:rsid w:val="00F16038"/>
    <w:rsid w:val="00F160AE"/>
    <w:rsid w:val="00F16540"/>
    <w:rsid w:val="00F17FC8"/>
    <w:rsid w:val="00F2034C"/>
    <w:rsid w:val="00F20834"/>
    <w:rsid w:val="00F2157E"/>
    <w:rsid w:val="00F21F80"/>
    <w:rsid w:val="00F22D05"/>
    <w:rsid w:val="00F238BA"/>
    <w:rsid w:val="00F23E6F"/>
    <w:rsid w:val="00F26781"/>
    <w:rsid w:val="00F31222"/>
    <w:rsid w:val="00F3126A"/>
    <w:rsid w:val="00F315F7"/>
    <w:rsid w:val="00F31A8A"/>
    <w:rsid w:val="00F31EEA"/>
    <w:rsid w:val="00F33B4F"/>
    <w:rsid w:val="00F33EA6"/>
    <w:rsid w:val="00F34299"/>
    <w:rsid w:val="00F37FC2"/>
    <w:rsid w:val="00F4029D"/>
    <w:rsid w:val="00F42C37"/>
    <w:rsid w:val="00F43B56"/>
    <w:rsid w:val="00F44AC0"/>
    <w:rsid w:val="00F465AC"/>
    <w:rsid w:val="00F4798C"/>
    <w:rsid w:val="00F50A23"/>
    <w:rsid w:val="00F50CAC"/>
    <w:rsid w:val="00F50D44"/>
    <w:rsid w:val="00F51637"/>
    <w:rsid w:val="00F5217A"/>
    <w:rsid w:val="00F53FA6"/>
    <w:rsid w:val="00F54099"/>
    <w:rsid w:val="00F54993"/>
    <w:rsid w:val="00F56865"/>
    <w:rsid w:val="00F56FA3"/>
    <w:rsid w:val="00F574F3"/>
    <w:rsid w:val="00F61E56"/>
    <w:rsid w:val="00F62F9D"/>
    <w:rsid w:val="00F635D6"/>
    <w:rsid w:val="00F64275"/>
    <w:rsid w:val="00F67741"/>
    <w:rsid w:val="00F7077F"/>
    <w:rsid w:val="00F7191C"/>
    <w:rsid w:val="00F71B22"/>
    <w:rsid w:val="00F71B48"/>
    <w:rsid w:val="00F739A6"/>
    <w:rsid w:val="00F73CE9"/>
    <w:rsid w:val="00F74332"/>
    <w:rsid w:val="00F74865"/>
    <w:rsid w:val="00F756F2"/>
    <w:rsid w:val="00F757F1"/>
    <w:rsid w:val="00F75DE5"/>
    <w:rsid w:val="00F75F63"/>
    <w:rsid w:val="00F76185"/>
    <w:rsid w:val="00F76A2B"/>
    <w:rsid w:val="00F84D56"/>
    <w:rsid w:val="00F84D7B"/>
    <w:rsid w:val="00F8586E"/>
    <w:rsid w:val="00F862AD"/>
    <w:rsid w:val="00F868E9"/>
    <w:rsid w:val="00F86ECF"/>
    <w:rsid w:val="00F9091D"/>
    <w:rsid w:val="00F91778"/>
    <w:rsid w:val="00F91A00"/>
    <w:rsid w:val="00F91D02"/>
    <w:rsid w:val="00F91D88"/>
    <w:rsid w:val="00F92378"/>
    <w:rsid w:val="00F94714"/>
    <w:rsid w:val="00F94A7C"/>
    <w:rsid w:val="00F94E0C"/>
    <w:rsid w:val="00F94EAB"/>
    <w:rsid w:val="00F94FB9"/>
    <w:rsid w:val="00FA02BA"/>
    <w:rsid w:val="00FA1AF1"/>
    <w:rsid w:val="00FA25B7"/>
    <w:rsid w:val="00FA3990"/>
    <w:rsid w:val="00FA4F15"/>
    <w:rsid w:val="00FA5C5D"/>
    <w:rsid w:val="00FA62C6"/>
    <w:rsid w:val="00FA6AD5"/>
    <w:rsid w:val="00FA6C01"/>
    <w:rsid w:val="00FA7029"/>
    <w:rsid w:val="00FA7533"/>
    <w:rsid w:val="00FB4281"/>
    <w:rsid w:val="00FB6FF0"/>
    <w:rsid w:val="00FC101C"/>
    <w:rsid w:val="00FC2B6A"/>
    <w:rsid w:val="00FC338D"/>
    <w:rsid w:val="00FC341D"/>
    <w:rsid w:val="00FC3DBE"/>
    <w:rsid w:val="00FC4660"/>
    <w:rsid w:val="00FC4A48"/>
    <w:rsid w:val="00FC50AA"/>
    <w:rsid w:val="00FC5667"/>
    <w:rsid w:val="00FC6367"/>
    <w:rsid w:val="00FC6A4F"/>
    <w:rsid w:val="00FC6A7E"/>
    <w:rsid w:val="00FD2546"/>
    <w:rsid w:val="00FD35C0"/>
    <w:rsid w:val="00FD38B8"/>
    <w:rsid w:val="00FD437A"/>
    <w:rsid w:val="00FD53F3"/>
    <w:rsid w:val="00FD5987"/>
    <w:rsid w:val="00FD6448"/>
    <w:rsid w:val="00FE02D3"/>
    <w:rsid w:val="00FE03CE"/>
    <w:rsid w:val="00FE17EF"/>
    <w:rsid w:val="00FE317E"/>
    <w:rsid w:val="00FE33EB"/>
    <w:rsid w:val="00FE4141"/>
    <w:rsid w:val="00FE56F5"/>
    <w:rsid w:val="00FE6A56"/>
    <w:rsid w:val="00FF078B"/>
    <w:rsid w:val="00FF0D8B"/>
    <w:rsid w:val="00FF129D"/>
    <w:rsid w:val="00FF2A3C"/>
    <w:rsid w:val="00FF55B2"/>
    <w:rsid w:val="00FF5E10"/>
    <w:rsid w:val="00FF6EB7"/>
    <w:rsid w:val="00FF7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DE3F9"/>
  <w15:docId w15:val="{00BED4B6-A1C7-4CF0-B515-2DA2CD8CD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CA"/>
    <w:rPr>
      <w:rFonts w:ascii="Arial" w:hAnsi="Arial"/>
      <w:szCs w:val="24"/>
      <w:lang w:eastAsia="en-US"/>
    </w:rPr>
  </w:style>
  <w:style w:type="paragraph" w:styleId="Heading1">
    <w:name w:val="heading 1"/>
    <w:basedOn w:val="Normal"/>
    <w:next w:val="Normal"/>
    <w:qFormat/>
    <w:rsid w:val="006819CA"/>
    <w:pPr>
      <w:keepNext/>
      <w:outlineLvl w:val="0"/>
    </w:pPr>
    <w:rPr>
      <w:b/>
      <w:bCs/>
      <w:sz w:val="24"/>
    </w:rPr>
  </w:style>
  <w:style w:type="paragraph" w:styleId="Heading2">
    <w:name w:val="heading 2"/>
    <w:basedOn w:val="Normal"/>
    <w:next w:val="Normal"/>
    <w:qFormat/>
    <w:rsid w:val="006819CA"/>
    <w:pPr>
      <w:keepNext/>
      <w:jc w:val="center"/>
      <w:outlineLvl w:val="1"/>
    </w:pPr>
    <w:rPr>
      <w:b/>
      <w:bCs/>
      <w:sz w:val="24"/>
    </w:rPr>
  </w:style>
  <w:style w:type="paragraph" w:styleId="Heading9">
    <w:name w:val="heading 9"/>
    <w:basedOn w:val="Normal"/>
    <w:next w:val="Normal"/>
    <w:link w:val="Heading9Char"/>
    <w:uiPriority w:val="9"/>
    <w:semiHidden/>
    <w:unhideWhenUsed/>
    <w:qFormat/>
    <w:rsid w:val="00745A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819CA"/>
    <w:pPr>
      <w:jc w:val="center"/>
    </w:pPr>
    <w:rPr>
      <w:b/>
      <w:sz w:val="24"/>
      <w:szCs w:val="20"/>
      <w:u w:val="single"/>
      <w:lang w:val="en-US"/>
    </w:rPr>
  </w:style>
  <w:style w:type="paragraph" w:styleId="BodyTextIndent">
    <w:name w:val="Body Text Indent"/>
    <w:basedOn w:val="Normal"/>
    <w:link w:val="BodyTextIndentChar"/>
    <w:semiHidden/>
    <w:rsid w:val="006819CA"/>
    <w:pPr>
      <w:ind w:left="720"/>
    </w:pPr>
  </w:style>
  <w:style w:type="paragraph" w:styleId="BodyTextIndent2">
    <w:name w:val="Body Text Indent 2"/>
    <w:basedOn w:val="Normal"/>
    <w:rsid w:val="006819CA"/>
    <w:pPr>
      <w:ind w:firstLine="720"/>
    </w:pPr>
    <w:rPr>
      <w:b/>
      <w:bCs/>
    </w:rPr>
  </w:style>
  <w:style w:type="paragraph" w:styleId="Header">
    <w:name w:val="header"/>
    <w:basedOn w:val="Normal"/>
    <w:semiHidden/>
    <w:rsid w:val="006819CA"/>
    <w:pPr>
      <w:tabs>
        <w:tab w:val="center" w:pos="4153"/>
        <w:tab w:val="right" w:pos="8306"/>
      </w:tabs>
    </w:pPr>
  </w:style>
  <w:style w:type="paragraph" w:styleId="Footer">
    <w:name w:val="footer"/>
    <w:basedOn w:val="Normal"/>
    <w:link w:val="FooterChar"/>
    <w:uiPriority w:val="99"/>
    <w:rsid w:val="006819CA"/>
    <w:pPr>
      <w:tabs>
        <w:tab w:val="center" w:pos="4153"/>
        <w:tab w:val="right" w:pos="8306"/>
      </w:tabs>
    </w:pPr>
  </w:style>
  <w:style w:type="character" w:styleId="PageNumber">
    <w:name w:val="page number"/>
    <w:basedOn w:val="DefaultParagraphFont"/>
    <w:semiHidden/>
    <w:rsid w:val="006819CA"/>
  </w:style>
  <w:style w:type="paragraph" w:styleId="BalloonText">
    <w:name w:val="Balloon Text"/>
    <w:basedOn w:val="Normal"/>
    <w:semiHidden/>
    <w:rsid w:val="006819CA"/>
    <w:rPr>
      <w:rFonts w:ascii="Tahoma" w:hAnsi="Tahoma" w:cs="Tahoma"/>
      <w:sz w:val="16"/>
      <w:szCs w:val="16"/>
    </w:rPr>
  </w:style>
  <w:style w:type="character" w:styleId="Hyperlink">
    <w:name w:val="Hyperlink"/>
    <w:semiHidden/>
    <w:rsid w:val="006819CA"/>
    <w:rPr>
      <w:color w:val="0000FF"/>
      <w:u w:val="single"/>
    </w:rPr>
  </w:style>
  <w:style w:type="character" w:customStyle="1" w:styleId="BodyTextIndent2Char">
    <w:name w:val="Body Text Indent 2 Char"/>
    <w:rsid w:val="006819CA"/>
    <w:rPr>
      <w:rFonts w:ascii="Arial" w:hAnsi="Arial"/>
      <w:b/>
      <w:bCs/>
      <w:szCs w:val="24"/>
      <w:lang w:eastAsia="en-US"/>
    </w:rPr>
  </w:style>
  <w:style w:type="paragraph" w:styleId="ListParagraph">
    <w:name w:val="List Paragraph"/>
    <w:basedOn w:val="Normal"/>
    <w:uiPriority w:val="34"/>
    <w:qFormat/>
    <w:rsid w:val="00AF5324"/>
    <w:pPr>
      <w:ind w:left="720"/>
    </w:pPr>
  </w:style>
  <w:style w:type="character" w:customStyle="1" w:styleId="BodyTextIndentChar">
    <w:name w:val="Body Text Indent Char"/>
    <w:link w:val="BodyTextIndent"/>
    <w:semiHidden/>
    <w:rsid w:val="00963E1D"/>
    <w:rPr>
      <w:rFonts w:ascii="Arial" w:hAnsi="Arial"/>
      <w:szCs w:val="24"/>
      <w:lang w:eastAsia="en-US"/>
    </w:rPr>
  </w:style>
  <w:style w:type="character" w:styleId="FollowedHyperlink">
    <w:name w:val="FollowedHyperlink"/>
    <w:uiPriority w:val="99"/>
    <w:semiHidden/>
    <w:unhideWhenUsed/>
    <w:rsid w:val="009229F6"/>
    <w:rPr>
      <w:color w:val="800080"/>
      <w:u w:val="single"/>
    </w:rPr>
  </w:style>
  <w:style w:type="character" w:customStyle="1" w:styleId="FooterChar">
    <w:name w:val="Footer Char"/>
    <w:link w:val="Footer"/>
    <w:uiPriority w:val="99"/>
    <w:rsid w:val="0036376E"/>
    <w:rPr>
      <w:rFonts w:ascii="Arial" w:hAnsi="Arial"/>
      <w:szCs w:val="24"/>
      <w:lang w:eastAsia="en-US"/>
    </w:rPr>
  </w:style>
  <w:style w:type="paragraph" w:customStyle="1" w:styleId="FooterOdd">
    <w:name w:val="Footer Odd"/>
    <w:basedOn w:val="Normal"/>
    <w:qFormat/>
    <w:rsid w:val="00665B1A"/>
    <w:pPr>
      <w:pBdr>
        <w:top w:val="single" w:sz="4" w:space="1" w:color="4F81BD"/>
      </w:pBdr>
      <w:spacing w:after="180" w:line="264" w:lineRule="auto"/>
      <w:jc w:val="right"/>
    </w:pPr>
    <w:rPr>
      <w:rFonts w:ascii="Calibri" w:eastAsia="Calibri" w:hAnsi="Calibri"/>
      <w:color w:val="1F497D"/>
      <w:szCs w:val="20"/>
      <w:lang w:val="en-US" w:eastAsia="ja-JP"/>
    </w:rPr>
  </w:style>
  <w:style w:type="character" w:customStyle="1" w:styleId="description6">
    <w:name w:val="description6"/>
    <w:rsid w:val="00BF1746"/>
  </w:style>
  <w:style w:type="character" w:customStyle="1" w:styleId="divider2">
    <w:name w:val="divider2"/>
    <w:rsid w:val="00BF1746"/>
  </w:style>
  <w:style w:type="character" w:customStyle="1" w:styleId="address">
    <w:name w:val="address"/>
    <w:rsid w:val="00BF1746"/>
  </w:style>
  <w:style w:type="character" w:customStyle="1" w:styleId="apple-converted-space">
    <w:name w:val="apple-converted-space"/>
    <w:basedOn w:val="DefaultParagraphFont"/>
    <w:rsid w:val="00783B78"/>
  </w:style>
  <w:style w:type="character" w:customStyle="1" w:styleId="casenumber">
    <w:name w:val="casenumber"/>
    <w:basedOn w:val="DefaultParagraphFont"/>
    <w:rsid w:val="00590AD4"/>
  </w:style>
  <w:style w:type="character" w:customStyle="1" w:styleId="divider1">
    <w:name w:val="divider1"/>
    <w:basedOn w:val="DefaultParagraphFont"/>
    <w:rsid w:val="00590AD4"/>
  </w:style>
  <w:style w:type="character" w:customStyle="1" w:styleId="description">
    <w:name w:val="description"/>
    <w:basedOn w:val="DefaultParagraphFont"/>
    <w:rsid w:val="00590AD4"/>
  </w:style>
  <w:style w:type="paragraph" w:styleId="NormalWeb">
    <w:name w:val="Normal (Web)"/>
    <w:basedOn w:val="Normal"/>
    <w:uiPriority w:val="99"/>
    <w:unhideWhenUsed/>
    <w:rsid w:val="00031A7C"/>
    <w:pPr>
      <w:spacing w:before="100" w:beforeAutospacing="1" w:after="100" w:afterAutospacing="1"/>
    </w:pPr>
    <w:rPr>
      <w:rFonts w:ascii="Times New Roman" w:hAnsi="Times New Roman"/>
      <w:sz w:val="24"/>
      <w:lang w:eastAsia="en-GB"/>
    </w:rPr>
  </w:style>
  <w:style w:type="character" w:styleId="CommentReference">
    <w:name w:val="annotation reference"/>
    <w:basedOn w:val="DefaultParagraphFont"/>
    <w:uiPriority w:val="99"/>
    <w:semiHidden/>
    <w:unhideWhenUsed/>
    <w:rsid w:val="00016F13"/>
    <w:rPr>
      <w:sz w:val="16"/>
      <w:szCs w:val="16"/>
    </w:rPr>
  </w:style>
  <w:style w:type="paragraph" w:styleId="CommentText">
    <w:name w:val="annotation text"/>
    <w:basedOn w:val="Normal"/>
    <w:link w:val="CommentTextChar"/>
    <w:uiPriority w:val="99"/>
    <w:semiHidden/>
    <w:unhideWhenUsed/>
    <w:rsid w:val="00016F13"/>
    <w:rPr>
      <w:szCs w:val="20"/>
    </w:rPr>
  </w:style>
  <w:style w:type="character" w:customStyle="1" w:styleId="CommentTextChar">
    <w:name w:val="Comment Text Char"/>
    <w:basedOn w:val="DefaultParagraphFont"/>
    <w:link w:val="CommentText"/>
    <w:uiPriority w:val="99"/>
    <w:semiHidden/>
    <w:rsid w:val="00016F13"/>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16F13"/>
    <w:rPr>
      <w:b/>
      <w:bCs/>
    </w:rPr>
  </w:style>
  <w:style w:type="character" w:customStyle="1" w:styleId="CommentSubjectChar">
    <w:name w:val="Comment Subject Char"/>
    <w:basedOn w:val="CommentTextChar"/>
    <w:link w:val="CommentSubject"/>
    <w:uiPriority w:val="99"/>
    <w:semiHidden/>
    <w:rsid w:val="00016F13"/>
    <w:rPr>
      <w:rFonts w:ascii="Arial" w:hAnsi="Arial"/>
      <w:b/>
      <w:bCs/>
      <w:lang w:eastAsia="en-US"/>
    </w:rPr>
  </w:style>
  <w:style w:type="character" w:styleId="Strong">
    <w:name w:val="Strong"/>
    <w:basedOn w:val="DefaultParagraphFont"/>
    <w:uiPriority w:val="22"/>
    <w:qFormat/>
    <w:rsid w:val="001F206A"/>
    <w:rPr>
      <w:b/>
      <w:bCs/>
    </w:rPr>
  </w:style>
  <w:style w:type="character" w:styleId="IntenseEmphasis">
    <w:name w:val="Intense Emphasis"/>
    <w:basedOn w:val="DefaultParagraphFont"/>
    <w:uiPriority w:val="21"/>
    <w:qFormat/>
    <w:rsid w:val="00272DEA"/>
    <w:rPr>
      <w:i/>
      <w:iCs/>
      <w:color w:val="5B9BD5" w:themeColor="accent1"/>
    </w:rPr>
  </w:style>
  <w:style w:type="character" w:styleId="UnresolvedMention">
    <w:name w:val="Unresolved Mention"/>
    <w:basedOn w:val="DefaultParagraphFont"/>
    <w:uiPriority w:val="99"/>
    <w:semiHidden/>
    <w:unhideWhenUsed/>
    <w:rsid w:val="00F02C98"/>
    <w:rPr>
      <w:color w:val="605E5C"/>
      <w:shd w:val="clear" w:color="auto" w:fill="E1DFDD"/>
    </w:rPr>
  </w:style>
  <w:style w:type="character" w:customStyle="1" w:styleId="Heading9Char">
    <w:name w:val="Heading 9 Char"/>
    <w:basedOn w:val="DefaultParagraphFont"/>
    <w:link w:val="Heading9"/>
    <w:uiPriority w:val="9"/>
    <w:semiHidden/>
    <w:rsid w:val="00745ADD"/>
    <w:rPr>
      <w:rFonts w:asciiTheme="majorHAnsi" w:eastAsiaTheme="majorEastAsia" w:hAnsiTheme="majorHAnsi" w:cstheme="majorBidi"/>
      <w:i/>
      <w:iCs/>
      <w:color w:val="272727" w:themeColor="text1" w:themeTint="D8"/>
      <w:sz w:val="21"/>
      <w:szCs w:val="21"/>
      <w:lang w:eastAsia="en-US"/>
    </w:rPr>
  </w:style>
  <w:style w:type="paragraph" w:styleId="BodyText3">
    <w:name w:val="Body Text 3"/>
    <w:basedOn w:val="Normal"/>
    <w:link w:val="BodyText3Char"/>
    <w:uiPriority w:val="99"/>
    <w:semiHidden/>
    <w:unhideWhenUsed/>
    <w:rsid w:val="00745ADD"/>
    <w:pPr>
      <w:spacing w:after="120"/>
    </w:pPr>
    <w:rPr>
      <w:sz w:val="16"/>
      <w:szCs w:val="16"/>
    </w:rPr>
  </w:style>
  <w:style w:type="character" w:customStyle="1" w:styleId="BodyText3Char">
    <w:name w:val="Body Text 3 Char"/>
    <w:basedOn w:val="DefaultParagraphFont"/>
    <w:link w:val="BodyText3"/>
    <w:uiPriority w:val="99"/>
    <w:semiHidden/>
    <w:rsid w:val="00745ADD"/>
    <w:rPr>
      <w:rFonts w:ascii="Arial" w:hAnsi="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391030">
      <w:bodyDiv w:val="1"/>
      <w:marLeft w:val="0"/>
      <w:marRight w:val="0"/>
      <w:marTop w:val="0"/>
      <w:marBottom w:val="0"/>
      <w:divBdr>
        <w:top w:val="none" w:sz="0" w:space="0" w:color="auto"/>
        <w:left w:val="none" w:sz="0" w:space="0" w:color="auto"/>
        <w:bottom w:val="none" w:sz="0" w:space="0" w:color="auto"/>
        <w:right w:val="none" w:sz="0" w:space="0" w:color="auto"/>
      </w:divBdr>
    </w:div>
    <w:div w:id="268707960">
      <w:bodyDiv w:val="1"/>
      <w:marLeft w:val="0"/>
      <w:marRight w:val="0"/>
      <w:marTop w:val="0"/>
      <w:marBottom w:val="0"/>
      <w:divBdr>
        <w:top w:val="none" w:sz="0" w:space="0" w:color="auto"/>
        <w:left w:val="none" w:sz="0" w:space="0" w:color="auto"/>
        <w:bottom w:val="none" w:sz="0" w:space="0" w:color="auto"/>
        <w:right w:val="none" w:sz="0" w:space="0" w:color="auto"/>
      </w:divBdr>
    </w:div>
    <w:div w:id="319775505">
      <w:bodyDiv w:val="1"/>
      <w:marLeft w:val="0"/>
      <w:marRight w:val="0"/>
      <w:marTop w:val="0"/>
      <w:marBottom w:val="0"/>
      <w:divBdr>
        <w:top w:val="none" w:sz="0" w:space="0" w:color="auto"/>
        <w:left w:val="none" w:sz="0" w:space="0" w:color="auto"/>
        <w:bottom w:val="none" w:sz="0" w:space="0" w:color="auto"/>
        <w:right w:val="none" w:sz="0" w:space="0" w:color="auto"/>
      </w:divBdr>
    </w:div>
    <w:div w:id="392505399">
      <w:bodyDiv w:val="1"/>
      <w:marLeft w:val="0"/>
      <w:marRight w:val="0"/>
      <w:marTop w:val="0"/>
      <w:marBottom w:val="0"/>
      <w:divBdr>
        <w:top w:val="none" w:sz="0" w:space="0" w:color="auto"/>
        <w:left w:val="none" w:sz="0" w:space="0" w:color="auto"/>
        <w:bottom w:val="none" w:sz="0" w:space="0" w:color="auto"/>
        <w:right w:val="none" w:sz="0" w:space="0" w:color="auto"/>
      </w:divBdr>
    </w:div>
    <w:div w:id="473255306">
      <w:bodyDiv w:val="1"/>
      <w:marLeft w:val="0"/>
      <w:marRight w:val="0"/>
      <w:marTop w:val="0"/>
      <w:marBottom w:val="0"/>
      <w:divBdr>
        <w:top w:val="none" w:sz="0" w:space="0" w:color="auto"/>
        <w:left w:val="none" w:sz="0" w:space="0" w:color="auto"/>
        <w:bottom w:val="none" w:sz="0" w:space="0" w:color="auto"/>
        <w:right w:val="none" w:sz="0" w:space="0" w:color="auto"/>
      </w:divBdr>
    </w:div>
    <w:div w:id="555045464">
      <w:bodyDiv w:val="1"/>
      <w:marLeft w:val="0"/>
      <w:marRight w:val="0"/>
      <w:marTop w:val="0"/>
      <w:marBottom w:val="0"/>
      <w:divBdr>
        <w:top w:val="none" w:sz="0" w:space="0" w:color="auto"/>
        <w:left w:val="none" w:sz="0" w:space="0" w:color="auto"/>
        <w:bottom w:val="none" w:sz="0" w:space="0" w:color="auto"/>
        <w:right w:val="none" w:sz="0" w:space="0" w:color="auto"/>
      </w:divBdr>
    </w:div>
    <w:div w:id="638918224">
      <w:bodyDiv w:val="1"/>
      <w:marLeft w:val="0"/>
      <w:marRight w:val="0"/>
      <w:marTop w:val="0"/>
      <w:marBottom w:val="0"/>
      <w:divBdr>
        <w:top w:val="none" w:sz="0" w:space="0" w:color="auto"/>
        <w:left w:val="none" w:sz="0" w:space="0" w:color="auto"/>
        <w:bottom w:val="none" w:sz="0" w:space="0" w:color="auto"/>
        <w:right w:val="none" w:sz="0" w:space="0" w:color="auto"/>
      </w:divBdr>
    </w:div>
    <w:div w:id="676006808">
      <w:bodyDiv w:val="1"/>
      <w:marLeft w:val="0"/>
      <w:marRight w:val="0"/>
      <w:marTop w:val="0"/>
      <w:marBottom w:val="0"/>
      <w:divBdr>
        <w:top w:val="none" w:sz="0" w:space="0" w:color="auto"/>
        <w:left w:val="none" w:sz="0" w:space="0" w:color="auto"/>
        <w:bottom w:val="none" w:sz="0" w:space="0" w:color="auto"/>
        <w:right w:val="none" w:sz="0" w:space="0" w:color="auto"/>
      </w:divBdr>
    </w:div>
    <w:div w:id="702093003">
      <w:bodyDiv w:val="1"/>
      <w:marLeft w:val="0"/>
      <w:marRight w:val="0"/>
      <w:marTop w:val="0"/>
      <w:marBottom w:val="0"/>
      <w:divBdr>
        <w:top w:val="none" w:sz="0" w:space="0" w:color="auto"/>
        <w:left w:val="none" w:sz="0" w:space="0" w:color="auto"/>
        <w:bottom w:val="none" w:sz="0" w:space="0" w:color="auto"/>
        <w:right w:val="none" w:sz="0" w:space="0" w:color="auto"/>
      </w:divBdr>
    </w:div>
    <w:div w:id="980307211">
      <w:bodyDiv w:val="1"/>
      <w:marLeft w:val="0"/>
      <w:marRight w:val="0"/>
      <w:marTop w:val="0"/>
      <w:marBottom w:val="0"/>
      <w:divBdr>
        <w:top w:val="none" w:sz="0" w:space="0" w:color="auto"/>
        <w:left w:val="none" w:sz="0" w:space="0" w:color="auto"/>
        <w:bottom w:val="none" w:sz="0" w:space="0" w:color="auto"/>
        <w:right w:val="none" w:sz="0" w:space="0" w:color="auto"/>
      </w:divBdr>
    </w:div>
    <w:div w:id="1032346887">
      <w:bodyDiv w:val="1"/>
      <w:marLeft w:val="0"/>
      <w:marRight w:val="0"/>
      <w:marTop w:val="0"/>
      <w:marBottom w:val="0"/>
      <w:divBdr>
        <w:top w:val="none" w:sz="0" w:space="0" w:color="auto"/>
        <w:left w:val="none" w:sz="0" w:space="0" w:color="auto"/>
        <w:bottom w:val="none" w:sz="0" w:space="0" w:color="auto"/>
        <w:right w:val="none" w:sz="0" w:space="0" w:color="auto"/>
      </w:divBdr>
    </w:div>
    <w:div w:id="1033461887">
      <w:bodyDiv w:val="1"/>
      <w:marLeft w:val="0"/>
      <w:marRight w:val="0"/>
      <w:marTop w:val="0"/>
      <w:marBottom w:val="0"/>
      <w:divBdr>
        <w:top w:val="none" w:sz="0" w:space="0" w:color="auto"/>
        <w:left w:val="none" w:sz="0" w:space="0" w:color="auto"/>
        <w:bottom w:val="none" w:sz="0" w:space="0" w:color="auto"/>
        <w:right w:val="none" w:sz="0" w:space="0" w:color="auto"/>
      </w:divBdr>
    </w:div>
    <w:div w:id="1043168043">
      <w:bodyDiv w:val="1"/>
      <w:marLeft w:val="0"/>
      <w:marRight w:val="0"/>
      <w:marTop w:val="0"/>
      <w:marBottom w:val="0"/>
      <w:divBdr>
        <w:top w:val="none" w:sz="0" w:space="0" w:color="auto"/>
        <w:left w:val="none" w:sz="0" w:space="0" w:color="auto"/>
        <w:bottom w:val="none" w:sz="0" w:space="0" w:color="auto"/>
        <w:right w:val="none" w:sz="0" w:space="0" w:color="auto"/>
      </w:divBdr>
    </w:div>
    <w:div w:id="1048340516">
      <w:bodyDiv w:val="1"/>
      <w:marLeft w:val="0"/>
      <w:marRight w:val="0"/>
      <w:marTop w:val="0"/>
      <w:marBottom w:val="0"/>
      <w:divBdr>
        <w:top w:val="none" w:sz="0" w:space="0" w:color="auto"/>
        <w:left w:val="none" w:sz="0" w:space="0" w:color="auto"/>
        <w:bottom w:val="none" w:sz="0" w:space="0" w:color="auto"/>
        <w:right w:val="none" w:sz="0" w:space="0" w:color="auto"/>
      </w:divBdr>
    </w:div>
    <w:div w:id="1057168175">
      <w:bodyDiv w:val="1"/>
      <w:marLeft w:val="0"/>
      <w:marRight w:val="0"/>
      <w:marTop w:val="0"/>
      <w:marBottom w:val="0"/>
      <w:divBdr>
        <w:top w:val="none" w:sz="0" w:space="0" w:color="auto"/>
        <w:left w:val="none" w:sz="0" w:space="0" w:color="auto"/>
        <w:bottom w:val="none" w:sz="0" w:space="0" w:color="auto"/>
        <w:right w:val="none" w:sz="0" w:space="0" w:color="auto"/>
      </w:divBdr>
    </w:div>
    <w:div w:id="1068189987">
      <w:bodyDiv w:val="1"/>
      <w:marLeft w:val="0"/>
      <w:marRight w:val="0"/>
      <w:marTop w:val="0"/>
      <w:marBottom w:val="0"/>
      <w:divBdr>
        <w:top w:val="none" w:sz="0" w:space="0" w:color="auto"/>
        <w:left w:val="none" w:sz="0" w:space="0" w:color="auto"/>
        <w:bottom w:val="none" w:sz="0" w:space="0" w:color="auto"/>
        <w:right w:val="none" w:sz="0" w:space="0" w:color="auto"/>
      </w:divBdr>
    </w:div>
    <w:div w:id="1099301168">
      <w:bodyDiv w:val="1"/>
      <w:marLeft w:val="0"/>
      <w:marRight w:val="0"/>
      <w:marTop w:val="0"/>
      <w:marBottom w:val="0"/>
      <w:divBdr>
        <w:top w:val="none" w:sz="0" w:space="0" w:color="auto"/>
        <w:left w:val="none" w:sz="0" w:space="0" w:color="auto"/>
        <w:bottom w:val="none" w:sz="0" w:space="0" w:color="auto"/>
        <w:right w:val="none" w:sz="0" w:space="0" w:color="auto"/>
      </w:divBdr>
      <w:divsChild>
        <w:div w:id="402457036">
          <w:marLeft w:val="0"/>
          <w:marRight w:val="0"/>
          <w:marTop w:val="0"/>
          <w:marBottom w:val="0"/>
          <w:divBdr>
            <w:top w:val="none" w:sz="0" w:space="0" w:color="auto"/>
            <w:left w:val="none" w:sz="0" w:space="0" w:color="auto"/>
            <w:bottom w:val="none" w:sz="0" w:space="0" w:color="auto"/>
            <w:right w:val="none" w:sz="0" w:space="0" w:color="auto"/>
          </w:divBdr>
        </w:div>
      </w:divsChild>
    </w:div>
    <w:div w:id="1339848839">
      <w:bodyDiv w:val="1"/>
      <w:marLeft w:val="0"/>
      <w:marRight w:val="0"/>
      <w:marTop w:val="0"/>
      <w:marBottom w:val="0"/>
      <w:divBdr>
        <w:top w:val="none" w:sz="0" w:space="0" w:color="auto"/>
        <w:left w:val="none" w:sz="0" w:space="0" w:color="auto"/>
        <w:bottom w:val="none" w:sz="0" w:space="0" w:color="auto"/>
        <w:right w:val="none" w:sz="0" w:space="0" w:color="auto"/>
      </w:divBdr>
    </w:div>
    <w:div w:id="1391919898">
      <w:bodyDiv w:val="1"/>
      <w:marLeft w:val="0"/>
      <w:marRight w:val="0"/>
      <w:marTop w:val="0"/>
      <w:marBottom w:val="0"/>
      <w:divBdr>
        <w:top w:val="none" w:sz="0" w:space="0" w:color="auto"/>
        <w:left w:val="none" w:sz="0" w:space="0" w:color="auto"/>
        <w:bottom w:val="none" w:sz="0" w:space="0" w:color="auto"/>
        <w:right w:val="none" w:sz="0" w:space="0" w:color="auto"/>
      </w:divBdr>
    </w:div>
    <w:div w:id="1413506172">
      <w:bodyDiv w:val="1"/>
      <w:marLeft w:val="0"/>
      <w:marRight w:val="0"/>
      <w:marTop w:val="0"/>
      <w:marBottom w:val="0"/>
      <w:divBdr>
        <w:top w:val="none" w:sz="0" w:space="0" w:color="auto"/>
        <w:left w:val="none" w:sz="0" w:space="0" w:color="auto"/>
        <w:bottom w:val="none" w:sz="0" w:space="0" w:color="auto"/>
        <w:right w:val="none" w:sz="0" w:space="0" w:color="auto"/>
      </w:divBdr>
    </w:div>
    <w:div w:id="1429735185">
      <w:bodyDiv w:val="1"/>
      <w:marLeft w:val="0"/>
      <w:marRight w:val="0"/>
      <w:marTop w:val="0"/>
      <w:marBottom w:val="0"/>
      <w:divBdr>
        <w:top w:val="none" w:sz="0" w:space="0" w:color="auto"/>
        <w:left w:val="none" w:sz="0" w:space="0" w:color="auto"/>
        <w:bottom w:val="none" w:sz="0" w:space="0" w:color="auto"/>
        <w:right w:val="none" w:sz="0" w:space="0" w:color="auto"/>
      </w:divBdr>
    </w:div>
    <w:div w:id="1551648609">
      <w:bodyDiv w:val="1"/>
      <w:marLeft w:val="0"/>
      <w:marRight w:val="0"/>
      <w:marTop w:val="0"/>
      <w:marBottom w:val="0"/>
      <w:divBdr>
        <w:top w:val="none" w:sz="0" w:space="0" w:color="auto"/>
        <w:left w:val="none" w:sz="0" w:space="0" w:color="auto"/>
        <w:bottom w:val="none" w:sz="0" w:space="0" w:color="auto"/>
        <w:right w:val="none" w:sz="0" w:space="0" w:color="auto"/>
      </w:divBdr>
    </w:div>
    <w:div w:id="1862888436">
      <w:bodyDiv w:val="1"/>
      <w:marLeft w:val="0"/>
      <w:marRight w:val="0"/>
      <w:marTop w:val="0"/>
      <w:marBottom w:val="0"/>
      <w:divBdr>
        <w:top w:val="none" w:sz="0" w:space="0" w:color="auto"/>
        <w:left w:val="none" w:sz="0" w:space="0" w:color="auto"/>
        <w:bottom w:val="none" w:sz="0" w:space="0" w:color="auto"/>
        <w:right w:val="none" w:sz="0" w:space="0" w:color="auto"/>
      </w:divBdr>
    </w:div>
    <w:div w:id="1923640787">
      <w:bodyDiv w:val="1"/>
      <w:marLeft w:val="0"/>
      <w:marRight w:val="0"/>
      <w:marTop w:val="0"/>
      <w:marBottom w:val="0"/>
      <w:divBdr>
        <w:top w:val="none" w:sz="0" w:space="0" w:color="auto"/>
        <w:left w:val="none" w:sz="0" w:space="0" w:color="auto"/>
        <w:bottom w:val="none" w:sz="0" w:space="0" w:color="auto"/>
        <w:right w:val="none" w:sz="0" w:space="0" w:color="auto"/>
      </w:divBdr>
    </w:div>
    <w:div w:id="2096783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cuments\Mepal%20Parish%20Council\PC%20Meetings\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95B6C-C9CA-498D-8D52-4F044EB79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1</TotalTime>
  <Pages>3</Pages>
  <Words>1208</Words>
  <Characters>6889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8081</CharactersWithSpaces>
  <SharedDoc>false</SharedDoc>
  <HyperlinkBase/>
  <HLinks>
    <vt:vector size="12" baseType="variant">
      <vt:variant>
        <vt:i4>5046327</vt:i4>
      </vt:variant>
      <vt:variant>
        <vt:i4>3</vt:i4>
      </vt:variant>
      <vt:variant>
        <vt:i4>0</vt:i4>
      </vt:variant>
      <vt:variant>
        <vt:i4>5</vt:i4>
      </vt:variant>
      <vt:variant>
        <vt:lpwstr>mailto:eliz.stazicker@gmail.com</vt:lpwstr>
      </vt:variant>
      <vt:variant>
        <vt:lpwstr/>
      </vt:variant>
      <vt:variant>
        <vt:i4>6881350</vt:i4>
      </vt:variant>
      <vt:variant>
        <vt:i4>0</vt:i4>
      </vt:variant>
      <vt:variant>
        <vt:i4>0</vt:i4>
      </vt:variant>
      <vt:variant>
        <vt:i4>5</vt:i4>
      </vt:variant>
      <vt:variant>
        <vt:lpwstr>mailto:mepalparishcouncil@msn.com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Karen Peck</cp:lastModifiedBy>
  <cp:revision>2</cp:revision>
  <cp:lastPrinted>2021-11-17T08:21:00Z</cp:lastPrinted>
  <dcterms:created xsi:type="dcterms:W3CDTF">2021-12-05T11:21:00Z</dcterms:created>
  <dcterms:modified xsi:type="dcterms:W3CDTF">2021-12-05T11:21:00Z</dcterms:modified>
  <cp:category/>
</cp:coreProperties>
</file>